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FB198" w14:textId="33EB167B" w:rsidR="000E0A50" w:rsidRDefault="0096359B">
      <w:pPr>
        <w:rPr>
          <w:rFonts w:ascii="Arial" w:hAnsi="Arial"/>
          <w:sz w:val="27"/>
        </w:rPr>
        <w:sectPr w:rsidR="000E0A50">
          <w:type w:val="continuous"/>
          <w:pgSz w:w="16840" w:h="11910" w:orient="landscape"/>
          <w:pgMar w:top="1000" w:right="600" w:bottom="280" w:left="0" w:header="720" w:footer="720" w:gutter="0"/>
          <w:cols w:num="2" w:space="720" w:equalWidth="0">
            <w:col w:w="14402" w:space="40"/>
            <w:col w:w="1798"/>
          </w:cols>
        </w:sectPr>
      </w:pPr>
      <w:r>
        <w:rPr>
          <w:noProof/>
          <w:lang w:val="en-GB" w:eastAsia="en-GB"/>
        </w:rPr>
        <w:drawing>
          <wp:anchor distT="0" distB="0" distL="114300" distR="114300" simplePos="0" relativeHeight="251662336" behindDoc="1" locked="0" layoutInCell="1" allowOverlap="1" wp14:anchorId="0E82B183" wp14:editId="28E71897">
            <wp:simplePos x="0" y="0"/>
            <wp:positionH relativeFrom="column">
              <wp:posOffset>-9525</wp:posOffset>
            </wp:positionH>
            <wp:positionV relativeFrom="paragraph">
              <wp:posOffset>-625475</wp:posOffset>
            </wp:positionV>
            <wp:extent cx="10715625" cy="7576282"/>
            <wp:effectExtent l="0" t="0" r="0" b="5715"/>
            <wp:wrapNone/>
            <wp:docPr id="566835465" name="Picture 6" descr="A brochure of a young child holding a basket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5465" name="Picture 6" descr="A brochure of a young child holding a basketball&#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25745" cy="75834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CDBED" w14:textId="4A1C3FC1" w:rsidR="000E0A50" w:rsidRDefault="0096359B">
      <w:pPr>
        <w:pStyle w:val="BodyText"/>
        <w:rPr>
          <w:rFonts w:ascii="Arial"/>
          <w:b/>
          <w:sz w:val="20"/>
        </w:rPr>
      </w:pPr>
      <w:r>
        <w:rPr>
          <w:noProof/>
          <w:lang w:val="en-GB" w:eastAsia="en-GB"/>
        </w:rPr>
        <w:lastRenderedPageBreak/>
        <w:drawing>
          <wp:anchor distT="0" distB="0" distL="114300" distR="114300" simplePos="0" relativeHeight="251660288" behindDoc="1" locked="0" layoutInCell="1" allowOverlap="1" wp14:anchorId="7C46FD7E" wp14:editId="2A310492">
            <wp:simplePos x="0" y="0"/>
            <wp:positionH relativeFrom="column">
              <wp:posOffset>-104775</wp:posOffset>
            </wp:positionH>
            <wp:positionV relativeFrom="paragraph">
              <wp:posOffset>9525</wp:posOffset>
            </wp:positionV>
            <wp:extent cx="10871200" cy="7686675"/>
            <wp:effectExtent l="0" t="0" r="6350" b="9525"/>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71200"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E66B" w14:textId="5D21421E" w:rsidR="000E0A50" w:rsidRDefault="000E0A50">
      <w:pPr>
        <w:pStyle w:val="BodyText"/>
        <w:rPr>
          <w:rFonts w:ascii="Arial"/>
          <w:b/>
          <w:sz w:val="20"/>
        </w:rPr>
      </w:pPr>
    </w:p>
    <w:p w14:paraId="513D701C" w14:textId="15247D64" w:rsidR="000E0A50" w:rsidRDefault="00CD0B3C">
      <w:pPr>
        <w:spacing w:before="210" w:line="235" w:lineRule="auto"/>
        <w:ind w:left="720" w:right="461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1"/>
          <w:sz w:val="24"/>
        </w:rPr>
        <w:t xml:space="preserve"> </w:t>
      </w:r>
      <w:r>
        <w:rPr>
          <w:color w:val="231F20"/>
          <w:sz w:val="24"/>
        </w:rPr>
        <w:t>that</w:t>
      </w:r>
      <w:r>
        <w:rPr>
          <w:color w:val="231F20"/>
          <w:spacing w:val="-11"/>
          <w:sz w:val="24"/>
        </w:rPr>
        <w:t xml:space="preserve"> </w:t>
      </w:r>
      <w:r>
        <w:rPr>
          <w:color w:val="231F20"/>
          <w:sz w:val="24"/>
        </w:rPr>
        <w:t>your</w:t>
      </w:r>
      <w:r>
        <w:rPr>
          <w:color w:val="231F20"/>
          <w:spacing w:val="-11"/>
          <w:sz w:val="24"/>
        </w:rPr>
        <w:t xml:space="preserve"> </w:t>
      </w:r>
      <w:r>
        <w:rPr>
          <w:color w:val="231F20"/>
          <w:sz w:val="24"/>
        </w:rPr>
        <w:t>grant</w:t>
      </w:r>
      <w:r>
        <w:rPr>
          <w:color w:val="231F20"/>
          <w:spacing w:val="-11"/>
          <w:sz w:val="24"/>
        </w:rPr>
        <w:t xml:space="preserve"> </w:t>
      </w:r>
      <w:r>
        <w:rPr>
          <w:color w:val="231F20"/>
          <w:sz w:val="24"/>
        </w:rPr>
        <w:t>is</w:t>
      </w:r>
      <w:r>
        <w:rPr>
          <w:color w:val="231F20"/>
          <w:spacing w:val="-11"/>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1"/>
          <w:sz w:val="24"/>
        </w:rPr>
        <w:t xml:space="preserve"> </w:t>
      </w:r>
      <w:r>
        <w:rPr>
          <w:color w:val="231F20"/>
          <w:sz w:val="24"/>
        </w:rPr>
        <w:t>and</w:t>
      </w:r>
      <w:r>
        <w:rPr>
          <w:color w:val="231F20"/>
          <w:spacing w:val="-11"/>
          <w:sz w:val="24"/>
        </w:rPr>
        <w:t xml:space="preserve"> </w:t>
      </w:r>
      <w:r>
        <w:rPr>
          <w:color w:val="231F20"/>
          <w:sz w:val="24"/>
        </w:rPr>
        <w:t>based</w:t>
      </w:r>
      <w:r>
        <w:rPr>
          <w:color w:val="231F20"/>
          <w:spacing w:val="-11"/>
          <w:sz w:val="24"/>
        </w:rPr>
        <w:t xml:space="preserve"> </w:t>
      </w:r>
      <w:r>
        <w:rPr>
          <w:color w:val="231F20"/>
          <w:sz w:val="24"/>
        </w:rPr>
        <w:t>on</w:t>
      </w:r>
      <w:r>
        <w:rPr>
          <w:color w:val="231F20"/>
          <w:spacing w:val="-11"/>
          <w:sz w:val="24"/>
        </w:rPr>
        <w:t xml:space="preserve"> </w:t>
      </w:r>
      <w:r>
        <w:rPr>
          <w:color w:val="231F20"/>
          <w:sz w:val="24"/>
        </w:rPr>
        <w:t>school</w:t>
      </w:r>
      <w:r>
        <w:rPr>
          <w:color w:val="231F20"/>
          <w:spacing w:val="-11"/>
          <w:sz w:val="24"/>
        </w:rPr>
        <w:t xml:space="preserve"> </w:t>
      </w:r>
      <w:r>
        <w:rPr>
          <w:color w:val="231F20"/>
          <w:sz w:val="24"/>
        </w:rPr>
        <w:t>need.</w:t>
      </w:r>
      <w:r>
        <w:rPr>
          <w:color w:val="231F20"/>
          <w:spacing w:val="-11"/>
          <w:sz w:val="24"/>
        </w:rPr>
        <w:t xml:space="preserve"> </w:t>
      </w:r>
      <w:r>
        <w:rPr>
          <w:color w:val="231F20"/>
          <w:sz w:val="24"/>
        </w:rPr>
        <w:t>The</w:t>
      </w:r>
      <w:r>
        <w:rPr>
          <w:color w:val="231F20"/>
          <w:spacing w:val="-8"/>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1"/>
          <w:sz w:val="24"/>
          <w:u w:val="single" w:color="205E9E"/>
        </w:rPr>
        <w:t xml:space="preserve"> </w:t>
      </w:r>
      <w:r>
        <w:rPr>
          <w:color w:val="205E9E"/>
          <w:sz w:val="24"/>
          <w:u w:val="single" w:color="205E9E"/>
        </w:rPr>
        <w:t>Framework</w:t>
      </w:r>
      <w:r>
        <w:rPr>
          <w:color w:val="205E9E"/>
          <w:sz w:val="24"/>
        </w:rPr>
        <w:t xml:space="preserve"> </w:t>
      </w:r>
      <w:r>
        <w:rPr>
          <w:color w:val="231F20"/>
          <w:sz w:val="24"/>
        </w:rPr>
        <w:t>makes</w:t>
      </w:r>
      <w:r>
        <w:rPr>
          <w:color w:val="231F20"/>
          <w:spacing w:val="-2"/>
          <w:sz w:val="24"/>
        </w:rPr>
        <w:t xml:space="preserve"> </w:t>
      </w:r>
      <w:r>
        <w:rPr>
          <w:color w:val="231F20"/>
          <w:sz w:val="24"/>
        </w:rPr>
        <w:t>clear</w:t>
      </w:r>
      <w:r>
        <w:rPr>
          <w:color w:val="231F20"/>
          <w:spacing w:val="-3"/>
          <w:sz w:val="24"/>
        </w:rPr>
        <w:t xml:space="preserve"> </w:t>
      </w:r>
      <w:r>
        <w:rPr>
          <w:color w:val="231F20"/>
          <w:sz w:val="24"/>
        </w:rPr>
        <w:t>there</w:t>
      </w:r>
      <w:r>
        <w:rPr>
          <w:color w:val="231F20"/>
          <w:spacing w:val="-2"/>
          <w:sz w:val="24"/>
        </w:rPr>
        <w:t xml:space="preserve"> </w:t>
      </w:r>
      <w:r>
        <w:rPr>
          <w:color w:val="231F20"/>
          <w:sz w:val="24"/>
        </w:rPr>
        <w:t>will</w:t>
      </w:r>
      <w:r>
        <w:rPr>
          <w:color w:val="231F20"/>
          <w:spacing w:val="-2"/>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focus</w:t>
      </w:r>
      <w:r>
        <w:rPr>
          <w:color w:val="231F20"/>
          <w:spacing w:val="-3"/>
          <w:sz w:val="24"/>
        </w:rPr>
        <w:t xml:space="preserve"> </w:t>
      </w:r>
      <w:r>
        <w:rPr>
          <w:color w:val="231F20"/>
          <w:sz w:val="24"/>
        </w:rPr>
        <w:t>on</w:t>
      </w:r>
      <w:r>
        <w:rPr>
          <w:color w:val="231F20"/>
          <w:spacing w:val="-3"/>
          <w:sz w:val="24"/>
        </w:rPr>
        <w:t xml:space="preserve"> </w:t>
      </w:r>
      <w:r>
        <w:rPr>
          <w:b/>
          <w:color w:val="231F20"/>
          <w:sz w:val="24"/>
        </w:rPr>
        <w:t>‘whether</w:t>
      </w:r>
      <w:r>
        <w:rPr>
          <w:b/>
          <w:color w:val="231F20"/>
          <w:spacing w:val="-2"/>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3"/>
          <w:sz w:val="24"/>
        </w:rPr>
        <w:t xml:space="preserve"> </w:t>
      </w:r>
      <w:r>
        <w:rPr>
          <w:b/>
          <w:color w:val="231F20"/>
          <w:sz w:val="24"/>
        </w:rPr>
        <w:t>those</w:t>
      </w:r>
      <w:r>
        <w:rPr>
          <w:b/>
          <w:color w:val="231F20"/>
          <w:spacing w:val="-3"/>
          <w:sz w:val="24"/>
        </w:rPr>
        <w:t xml:space="preserve"> </w:t>
      </w:r>
      <w:r>
        <w:rPr>
          <w:b/>
          <w:color w:val="231F20"/>
          <w:sz w:val="24"/>
        </w:rPr>
        <w:t>responsible</w:t>
      </w:r>
      <w:r>
        <w:rPr>
          <w:b/>
          <w:color w:val="231F20"/>
          <w:spacing w:val="-3"/>
          <w:sz w:val="24"/>
        </w:rPr>
        <w:t xml:space="preserve"> </w:t>
      </w:r>
      <w:r>
        <w:rPr>
          <w:b/>
          <w:color w:val="231F20"/>
          <w:sz w:val="24"/>
        </w:rPr>
        <w:t>for</w:t>
      </w:r>
      <w:r>
        <w:rPr>
          <w:b/>
          <w:color w:val="231F20"/>
          <w:spacing w:val="-2"/>
          <w:sz w:val="24"/>
        </w:rPr>
        <w:t xml:space="preserve"> </w:t>
      </w:r>
      <w:r>
        <w:rPr>
          <w:b/>
          <w:color w:val="231F20"/>
          <w:sz w:val="24"/>
        </w:rPr>
        <w:t>governors</w:t>
      </w:r>
      <w:r>
        <w:rPr>
          <w:b/>
          <w:color w:val="231F20"/>
          <w:spacing w:val="-3"/>
          <w:sz w:val="24"/>
        </w:rPr>
        <w:t xml:space="preserve"> </w:t>
      </w:r>
      <w:r>
        <w:rPr>
          <w:b/>
          <w:color w:val="231F20"/>
          <w:sz w:val="24"/>
        </w:rPr>
        <w:t>all</w:t>
      </w:r>
      <w:r>
        <w:rPr>
          <w:b/>
          <w:color w:val="231F20"/>
          <w:spacing w:val="-3"/>
          <w:sz w:val="24"/>
        </w:rPr>
        <w:t xml:space="preserve"> </w:t>
      </w:r>
      <w:r>
        <w:rPr>
          <w:b/>
          <w:color w:val="231F20"/>
          <w:sz w:val="24"/>
        </w:rPr>
        <w:t>understand</w:t>
      </w:r>
      <w:r>
        <w:rPr>
          <w:b/>
          <w:color w:val="231F20"/>
          <w:spacing w:val="-3"/>
          <w:sz w:val="24"/>
        </w:rPr>
        <w:t xml:space="preserve"> </w:t>
      </w:r>
      <w:r>
        <w:rPr>
          <w:b/>
          <w:color w:val="231F20"/>
          <w:sz w:val="24"/>
        </w:rPr>
        <w:t>their respective roles and perform these in a way that enhances the effectiveness of the school’</w:t>
      </w:r>
      <w:r>
        <w:rPr>
          <w:color w:val="231F20"/>
          <w:sz w:val="24"/>
        </w:rPr>
        <w:t>.</w:t>
      </w:r>
    </w:p>
    <w:p w14:paraId="3D02C8D3" w14:textId="001479E2" w:rsidR="000E0A50" w:rsidRDefault="000E0A50">
      <w:pPr>
        <w:pStyle w:val="BodyText"/>
        <w:spacing w:before="5"/>
        <w:rPr>
          <w:sz w:val="23"/>
        </w:rPr>
      </w:pPr>
    </w:p>
    <w:p w14:paraId="2EDF1AA6" w14:textId="77777777" w:rsidR="000E0A50" w:rsidRDefault="00CD0B3C">
      <w:pPr>
        <w:pStyle w:val="BodyText"/>
        <w:spacing w:before="1" w:line="290" w:lineRule="exact"/>
        <w:ind w:left="720"/>
      </w:pPr>
      <w:r>
        <w:rPr>
          <w:color w:val="231F20"/>
        </w:rPr>
        <w:t>Under</w:t>
      </w:r>
      <w:r>
        <w:rPr>
          <w:color w:val="231F20"/>
          <w:spacing w:val="-7"/>
        </w:rPr>
        <w:t xml:space="preserve"> </w:t>
      </w:r>
      <w:r>
        <w:rPr>
          <w:color w:val="231F20"/>
        </w:rPr>
        <w:t>the</w:t>
      </w:r>
      <w:r>
        <w:rPr>
          <w:color w:val="231F20"/>
          <w:spacing w:val="-7"/>
        </w:rPr>
        <w:t xml:space="preserve"> </w:t>
      </w:r>
      <w:r>
        <w:rPr>
          <w:color w:val="205E9E"/>
          <w:u w:val="single" w:color="205E9E"/>
        </w:rPr>
        <w:t>Quality</w:t>
      </w:r>
      <w:r>
        <w:rPr>
          <w:color w:val="205E9E"/>
          <w:spacing w:val="-7"/>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8"/>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spacing w:val="-2"/>
        </w:rPr>
        <w:t>consider:</w:t>
      </w:r>
    </w:p>
    <w:p w14:paraId="400E1D88" w14:textId="29813684" w:rsidR="000E0A50" w:rsidRDefault="00CD0B3C">
      <w:pPr>
        <w:pStyle w:val="BodyText"/>
        <w:spacing w:line="288" w:lineRule="exact"/>
        <w:ind w:left="720"/>
      </w:pPr>
      <w:r>
        <w:rPr>
          <w:b/>
          <w:color w:val="231F20"/>
        </w:rPr>
        <w:t>Intent</w:t>
      </w:r>
      <w:r>
        <w:rPr>
          <w:b/>
          <w:color w:val="231F20"/>
          <w:spacing w:val="-7"/>
        </w:rPr>
        <w:t xml:space="preserve"> </w:t>
      </w:r>
      <w:r>
        <w:rPr>
          <w:color w:val="231F20"/>
        </w:rPr>
        <w:t>-</w:t>
      </w:r>
      <w:r>
        <w:rPr>
          <w:color w:val="231F20"/>
          <w:spacing w:val="-8"/>
        </w:rPr>
        <w:t xml:space="preserve"> </w:t>
      </w:r>
      <w:r>
        <w:rPr>
          <w:color w:val="231F20"/>
        </w:rPr>
        <w:t>Curriculum</w:t>
      </w:r>
      <w:r>
        <w:rPr>
          <w:color w:val="231F20"/>
          <w:spacing w:val="-7"/>
        </w:rPr>
        <w:t xml:space="preserve"> </w:t>
      </w:r>
      <w:r>
        <w:rPr>
          <w:color w:val="231F20"/>
        </w:rPr>
        <w:t>design,</w:t>
      </w:r>
      <w:r>
        <w:rPr>
          <w:color w:val="231F20"/>
          <w:spacing w:val="-7"/>
        </w:rPr>
        <w:t xml:space="preserve"> </w:t>
      </w:r>
      <w:r>
        <w:rPr>
          <w:color w:val="231F20"/>
        </w:rPr>
        <w:t>coverage</w:t>
      </w:r>
      <w:r>
        <w:rPr>
          <w:color w:val="231F20"/>
          <w:spacing w:val="-7"/>
        </w:rPr>
        <w:t xml:space="preserve"> </w:t>
      </w:r>
      <w:r>
        <w:rPr>
          <w:color w:val="231F20"/>
        </w:rPr>
        <w:t>and</w:t>
      </w:r>
      <w:r>
        <w:rPr>
          <w:color w:val="231F20"/>
          <w:spacing w:val="-7"/>
        </w:rPr>
        <w:t xml:space="preserve"> </w:t>
      </w:r>
      <w:r>
        <w:rPr>
          <w:color w:val="231F20"/>
          <w:spacing w:val="-2"/>
        </w:rPr>
        <w:t>appropriateness</w:t>
      </w:r>
    </w:p>
    <w:p w14:paraId="788FD254" w14:textId="52303255" w:rsidR="000E0A50" w:rsidRDefault="00CD0B3C">
      <w:pPr>
        <w:spacing w:line="288" w:lineRule="exact"/>
        <w:ind w:left="720"/>
        <w:rPr>
          <w:sz w:val="24"/>
        </w:rPr>
      </w:pPr>
      <w:r>
        <w:rPr>
          <w:b/>
          <w:color w:val="231F20"/>
          <w:sz w:val="24"/>
        </w:rPr>
        <w:t>Implementation</w:t>
      </w:r>
      <w:r>
        <w:rPr>
          <w:b/>
          <w:color w:val="231F20"/>
          <w:spacing w:val="-13"/>
          <w:sz w:val="24"/>
        </w:rPr>
        <w:t xml:space="preserve"> </w:t>
      </w:r>
      <w:r>
        <w:rPr>
          <w:color w:val="231F20"/>
          <w:sz w:val="24"/>
        </w:rPr>
        <w:t>-</w:t>
      </w:r>
      <w:r>
        <w:rPr>
          <w:color w:val="231F20"/>
          <w:spacing w:val="-12"/>
          <w:sz w:val="24"/>
        </w:rPr>
        <w:t xml:space="preserve"> </w:t>
      </w:r>
      <w:r>
        <w:rPr>
          <w:color w:val="231F20"/>
          <w:sz w:val="24"/>
        </w:rPr>
        <w:t>Curriculum</w:t>
      </w:r>
      <w:r>
        <w:rPr>
          <w:color w:val="231F20"/>
          <w:spacing w:val="-13"/>
          <w:sz w:val="24"/>
        </w:rPr>
        <w:t xml:space="preserve"> </w:t>
      </w:r>
      <w:r>
        <w:rPr>
          <w:color w:val="231F20"/>
          <w:sz w:val="24"/>
        </w:rPr>
        <w:t>delivery,</w:t>
      </w:r>
      <w:r>
        <w:rPr>
          <w:color w:val="231F20"/>
          <w:spacing w:val="-11"/>
          <w:sz w:val="24"/>
        </w:rPr>
        <w:t xml:space="preserve"> </w:t>
      </w:r>
      <w:r>
        <w:rPr>
          <w:color w:val="231F20"/>
          <w:sz w:val="24"/>
        </w:rPr>
        <w:t>Teaching</w:t>
      </w:r>
      <w:r>
        <w:rPr>
          <w:color w:val="231F20"/>
          <w:spacing w:val="-12"/>
          <w:sz w:val="24"/>
        </w:rPr>
        <w:t xml:space="preserve"> </w:t>
      </w:r>
      <w:r>
        <w:rPr>
          <w:color w:val="231F20"/>
          <w:sz w:val="24"/>
        </w:rPr>
        <w:t>(pedagogy)</w:t>
      </w:r>
      <w:r>
        <w:rPr>
          <w:color w:val="231F20"/>
          <w:spacing w:val="-12"/>
          <w:sz w:val="24"/>
        </w:rPr>
        <w:t xml:space="preserve"> </w:t>
      </w:r>
      <w:r>
        <w:rPr>
          <w:color w:val="231F20"/>
          <w:sz w:val="24"/>
        </w:rPr>
        <w:t>and</w:t>
      </w:r>
      <w:r>
        <w:rPr>
          <w:color w:val="231F20"/>
          <w:spacing w:val="-12"/>
          <w:sz w:val="24"/>
        </w:rPr>
        <w:t xml:space="preserve"> </w:t>
      </w:r>
      <w:r>
        <w:rPr>
          <w:color w:val="231F20"/>
          <w:spacing w:val="-2"/>
          <w:sz w:val="24"/>
        </w:rPr>
        <w:t>Assessment</w:t>
      </w:r>
    </w:p>
    <w:p w14:paraId="4084DE3F" w14:textId="77777777" w:rsidR="000E0A50" w:rsidRDefault="00CD0B3C">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progress</w:t>
      </w:r>
    </w:p>
    <w:p w14:paraId="444EE8EF" w14:textId="0B65C430" w:rsidR="000E0A50" w:rsidRDefault="000E0A50">
      <w:pPr>
        <w:pStyle w:val="BodyText"/>
        <w:spacing w:before="5"/>
        <w:rPr>
          <w:sz w:val="23"/>
        </w:rPr>
      </w:pPr>
    </w:p>
    <w:p w14:paraId="224AEEB2" w14:textId="77777777" w:rsidR="000E0A50" w:rsidRDefault="00CD0B3C" w:rsidP="00CD0B3C">
      <w:pPr>
        <w:pStyle w:val="BodyText"/>
        <w:spacing w:line="235" w:lineRule="auto"/>
        <w:ind w:left="714" w:right="4860"/>
      </w:pPr>
      <w:r>
        <w:rPr>
          <w:color w:val="231F20"/>
        </w:rPr>
        <w:t>To assist schools with common transferable language this template has been developed to utilise the same three headings which should make your plans easily transferable between working documents.</w:t>
      </w:r>
    </w:p>
    <w:p w14:paraId="2FB3DC49" w14:textId="25ED9428" w:rsidR="000E0A50" w:rsidRDefault="000E0A50" w:rsidP="00CD0B3C">
      <w:pPr>
        <w:pStyle w:val="BodyText"/>
        <w:spacing w:before="9"/>
        <w:rPr>
          <w:sz w:val="23"/>
        </w:rPr>
      </w:pPr>
    </w:p>
    <w:p w14:paraId="2216AA26" w14:textId="77777777" w:rsidR="000E0A50" w:rsidRDefault="00CD0B3C" w:rsidP="00CD0B3C">
      <w:pPr>
        <w:pStyle w:val="BodyText"/>
        <w:spacing w:line="235" w:lineRule="auto"/>
        <w:ind w:left="758" w:right="4859" w:hanging="27"/>
      </w:pPr>
      <w:r>
        <w:rPr>
          <w:color w:val="231F20"/>
        </w:rPr>
        <w:t>Schools</w:t>
      </w:r>
      <w:r>
        <w:rPr>
          <w:color w:val="231F20"/>
          <w:spacing w:val="80"/>
          <w:w w:val="150"/>
        </w:rPr>
        <w:t xml:space="preserve">  </w:t>
      </w:r>
      <w:r>
        <w:rPr>
          <w:color w:val="231F20"/>
        </w:rPr>
        <w:t>must</w:t>
      </w:r>
      <w:r>
        <w:rPr>
          <w:color w:val="231F20"/>
          <w:spacing w:val="80"/>
          <w:w w:val="150"/>
        </w:rPr>
        <w:t xml:space="preserve">  </w:t>
      </w:r>
      <w:r>
        <w:rPr>
          <w:color w:val="231F20"/>
        </w:rPr>
        <w:t>use</w:t>
      </w:r>
      <w:r>
        <w:rPr>
          <w:color w:val="231F20"/>
          <w:spacing w:val="80"/>
          <w:w w:val="150"/>
        </w:rPr>
        <w:t xml:space="preserve">  </w:t>
      </w:r>
      <w:r>
        <w:rPr>
          <w:color w:val="231F20"/>
        </w:rPr>
        <w:t>the</w:t>
      </w:r>
      <w:r>
        <w:rPr>
          <w:color w:val="231F20"/>
          <w:spacing w:val="80"/>
          <w:w w:val="150"/>
        </w:rPr>
        <w:t xml:space="preserve">  </w:t>
      </w:r>
      <w:r>
        <w:rPr>
          <w:color w:val="231F20"/>
        </w:rPr>
        <w:t>funding</w:t>
      </w:r>
      <w:r>
        <w:rPr>
          <w:color w:val="231F20"/>
          <w:spacing w:val="80"/>
          <w:w w:val="150"/>
        </w:rPr>
        <w:t xml:space="preserve">  </w:t>
      </w:r>
      <w:r>
        <w:rPr>
          <w:color w:val="231F20"/>
        </w:rPr>
        <w:t>to</w:t>
      </w:r>
      <w:r>
        <w:rPr>
          <w:color w:val="231F20"/>
          <w:spacing w:val="80"/>
          <w:w w:val="150"/>
        </w:rPr>
        <w:t xml:space="preserve">  </w:t>
      </w:r>
      <w:r>
        <w:rPr>
          <w:color w:val="231F20"/>
        </w:rPr>
        <w:t>make</w:t>
      </w:r>
      <w:r>
        <w:rPr>
          <w:color w:val="231F20"/>
          <w:spacing w:val="80"/>
          <w:w w:val="150"/>
        </w:rPr>
        <w:t xml:space="preserve">  </w:t>
      </w:r>
      <w:r>
        <w:rPr>
          <w:b/>
          <w:color w:val="231F20"/>
        </w:rPr>
        <w:t>additional</w:t>
      </w:r>
      <w:r>
        <w:rPr>
          <w:b/>
          <w:color w:val="231F20"/>
          <w:spacing w:val="80"/>
          <w:w w:val="150"/>
        </w:rPr>
        <w:t xml:space="preserve">  </w:t>
      </w:r>
      <w:r>
        <w:rPr>
          <w:b/>
          <w:color w:val="231F20"/>
        </w:rPr>
        <w:t>and</w:t>
      </w:r>
      <w:r>
        <w:rPr>
          <w:b/>
          <w:color w:val="231F20"/>
          <w:spacing w:val="80"/>
          <w:w w:val="150"/>
        </w:rPr>
        <w:t xml:space="preserve">  </w:t>
      </w:r>
      <w:r>
        <w:rPr>
          <w:b/>
          <w:color w:val="231F20"/>
        </w:rPr>
        <w:t>sustainable</w:t>
      </w:r>
      <w:r>
        <w:rPr>
          <w:b/>
          <w:color w:val="231F20"/>
          <w:spacing w:val="80"/>
          <w:w w:val="150"/>
        </w:rPr>
        <w:t xml:space="preserve">  </w:t>
      </w:r>
      <w:r>
        <w:rPr>
          <w:color w:val="231F20"/>
        </w:rPr>
        <w:t>improvements to</w:t>
      </w:r>
      <w:r>
        <w:rPr>
          <w:color w:val="231F20"/>
          <w:spacing w:val="80"/>
        </w:rPr>
        <w:t xml:space="preserve">  </w:t>
      </w:r>
      <w:r>
        <w:rPr>
          <w:color w:val="231F20"/>
        </w:rPr>
        <w:t>the</w:t>
      </w:r>
      <w:r>
        <w:rPr>
          <w:color w:val="231F20"/>
          <w:spacing w:val="80"/>
        </w:rPr>
        <w:t xml:space="preserve">  </w:t>
      </w:r>
      <w:r>
        <w:rPr>
          <w:color w:val="231F20"/>
        </w:rPr>
        <w:t>quality</w:t>
      </w:r>
      <w:r>
        <w:rPr>
          <w:color w:val="231F20"/>
          <w:spacing w:val="80"/>
        </w:rPr>
        <w:t xml:space="preserve">  </w:t>
      </w:r>
      <w:r>
        <w:rPr>
          <w:color w:val="231F20"/>
        </w:rPr>
        <w:t>of</w:t>
      </w:r>
      <w:r>
        <w:rPr>
          <w:color w:val="231F20"/>
          <w:spacing w:val="80"/>
        </w:rPr>
        <w:t xml:space="preserve">  </w:t>
      </w:r>
      <w:r>
        <w:rPr>
          <w:color w:val="231F20"/>
        </w:rPr>
        <w:t>Physical</w:t>
      </w:r>
      <w:r>
        <w:rPr>
          <w:color w:val="231F20"/>
          <w:spacing w:val="80"/>
        </w:rPr>
        <w:t xml:space="preserve">  </w:t>
      </w:r>
      <w:r>
        <w:rPr>
          <w:color w:val="231F20"/>
        </w:rPr>
        <w:t>Education,</w:t>
      </w:r>
      <w:r>
        <w:rPr>
          <w:color w:val="231F20"/>
          <w:spacing w:val="80"/>
        </w:rPr>
        <w:t xml:space="preserve">  </w:t>
      </w:r>
      <w:r>
        <w:rPr>
          <w:color w:val="231F20"/>
        </w:rPr>
        <w:t>School</w:t>
      </w:r>
      <w:r>
        <w:rPr>
          <w:color w:val="231F20"/>
          <w:spacing w:val="80"/>
        </w:rPr>
        <w:t xml:space="preserve">  </w:t>
      </w:r>
      <w:r>
        <w:rPr>
          <w:color w:val="231F20"/>
        </w:rPr>
        <w:t>Sport</w:t>
      </w:r>
      <w:r>
        <w:rPr>
          <w:color w:val="231F20"/>
          <w:spacing w:val="80"/>
        </w:rPr>
        <w:t xml:space="preserve">  </w:t>
      </w:r>
      <w:r>
        <w:rPr>
          <w:color w:val="231F20"/>
        </w:rPr>
        <w:t>and</w:t>
      </w:r>
      <w:r>
        <w:rPr>
          <w:color w:val="231F20"/>
          <w:spacing w:val="80"/>
        </w:rPr>
        <w:t xml:space="preserve">  </w:t>
      </w:r>
      <w:r>
        <w:rPr>
          <w:color w:val="231F20"/>
        </w:rPr>
        <w:t>Physical</w:t>
      </w:r>
      <w:r>
        <w:rPr>
          <w:color w:val="231F20"/>
          <w:spacing w:val="80"/>
        </w:rPr>
        <w:t xml:space="preserve">  </w:t>
      </w:r>
      <w:r>
        <w:rPr>
          <w:color w:val="231F20"/>
        </w:rPr>
        <w:t>Activity</w:t>
      </w:r>
      <w:r>
        <w:rPr>
          <w:color w:val="231F20"/>
          <w:spacing w:val="80"/>
        </w:rPr>
        <w:t xml:space="preserve">  </w:t>
      </w:r>
      <w:r>
        <w:rPr>
          <w:color w:val="231F20"/>
        </w:rPr>
        <w:t>(PESSPA)</w:t>
      </w:r>
      <w:r>
        <w:rPr>
          <w:color w:val="231F20"/>
          <w:spacing w:val="80"/>
          <w:w w:val="150"/>
        </w:rPr>
        <w:t xml:space="preserve"> </w:t>
      </w:r>
      <w:r>
        <w:rPr>
          <w:color w:val="231F20"/>
        </w:rPr>
        <w:t>they</w:t>
      </w:r>
      <w:r>
        <w:rPr>
          <w:color w:val="231F20"/>
          <w:spacing w:val="68"/>
        </w:rPr>
        <w:t xml:space="preserve">  </w:t>
      </w:r>
      <w:r>
        <w:rPr>
          <w:color w:val="231F20"/>
        </w:rPr>
        <w:t>offer.</w:t>
      </w:r>
      <w:r>
        <w:rPr>
          <w:color w:val="231F20"/>
          <w:spacing w:val="68"/>
        </w:rPr>
        <w:t xml:space="preserve">  </w:t>
      </w:r>
      <w:r>
        <w:rPr>
          <w:color w:val="231F20"/>
        </w:rPr>
        <w:t>This</w:t>
      </w:r>
      <w:r>
        <w:rPr>
          <w:color w:val="231F20"/>
          <w:spacing w:val="69"/>
        </w:rPr>
        <w:t xml:space="preserve">  </w:t>
      </w:r>
      <w:r>
        <w:rPr>
          <w:color w:val="231F20"/>
        </w:rPr>
        <w:t>means</w:t>
      </w:r>
      <w:r>
        <w:rPr>
          <w:color w:val="231F20"/>
          <w:spacing w:val="68"/>
        </w:rPr>
        <w:t xml:space="preserve">  </w:t>
      </w:r>
      <w:r>
        <w:rPr>
          <w:color w:val="231F20"/>
        </w:rPr>
        <w:t>that</w:t>
      </w:r>
      <w:r>
        <w:rPr>
          <w:color w:val="231F20"/>
          <w:spacing w:val="68"/>
        </w:rPr>
        <w:t xml:space="preserve">  </w:t>
      </w:r>
      <w:r>
        <w:rPr>
          <w:color w:val="231F20"/>
        </w:rPr>
        <w:t>you</w:t>
      </w:r>
      <w:r>
        <w:rPr>
          <w:color w:val="231F20"/>
          <w:spacing w:val="68"/>
        </w:rPr>
        <w:t xml:space="preserve">  </w:t>
      </w:r>
      <w:r>
        <w:rPr>
          <w:color w:val="231F20"/>
        </w:rPr>
        <w:t>should</w:t>
      </w:r>
      <w:r>
        <w:rPr>
          <w:color w:val="231F20"/>
          <w:spacing w:val="69"/>
        </w:rPr>
        <w:t xml:space="preserve">  </w:t>
      </w:r>
      <w:r>
        <w:rPr>
          <w:color w:val="231F20"/>
        </w:rPr>
        <w:t>use</w:t>
      </w:r>
      <w:r>
        <w:rPr>
          <w:color w:val="231F20"/>
          <w:spacing w:val="68"/>
        </w:rPr>
        <w:t xml:space="preserve">  </w:t>
      </w:r>
      <w:r>
        <w:rPr>
          <w:color w:val="231F20"/>
        </w:rPr>
        <w:t>the</w:t>
      </w:r>
      <w:r>
        <w:rPr>
          <w:color w:val="231F20"/>
          <w:spacing w:val="68"/>
        </w:rPr>
        <w:t xml:space="preserve">  </w:t>
      </w:r>
      <w:r>
        <w:rPr>
          <w:color w:val="231F20"/>
        </w:rPr>
        <w:t>Primary</w:t>
      </w:r>
      <w:r>
        <w:rPr>
          <w:color w:val="231F20"/>
          <w:spacing w:val="68"/>
        </w:rPr>
        <w:t xml:space="preserve">  </w:t>
      </w:r>
      <w:r>
        <w:rPr>
          <w:color w:val="231F20"/>
        </w:rPr>
        <w:t>PE</w:t>
      </w:r>
      <w:r>
        <w:rPr>
          <w:color w:val="231F20"/>
          <w:spacing w:val="68"/>
        </w:rPr>
        <w:t xml:space="preserve">  </w:t>
      </w:r>
      <w:r>
        <w:rPr>
          <w:color w:val="231F20"/>
        </w:rPr>
        <w:t>and</w:t>
      </w:r>
      <w:r>
        <w:rPr>
          <w:color w:val="231F20"/>
          <w:spacing w:val="68"/>
        </w:rPr>
        <w:t xml:space="preserve">  </w:t>
      </w:r>
      <w:r>
        <w:rPr>
          <w:color w:val="231F20"/>
        </w:rPr>
        <w:t>sport</w:t>
      </w:r>
      <w:r>
        <w:rPr>
          <w:color w:val="231F20"/>
          <w:spacing w:val="68"/>
        </w:rPr>
        <w:t xml:space="preserve">  </w:t>
      </w:r>
      <w:r>
        <w:rPr>
          <w:color w:val="231F20"/>
        </w:rPr>
        <w:t>premium</w:t>
      </w:r>
      <w:r>
        <w:rPr>
          <w:color w:val="231F20"/>
          <w:spacing w:val="68"/>
        </w:rPr>
        <w:t xml:space="preserve">  </w:t>
      </w:r>
      <w:r>
        <w:rPr>
          <w:color w:val="231F20"/>
        </w:rPr>
        <w:t>to:</w:t>
      </w:r>
    </w:p>
    <w:p w14:paraId="5A8A2E2C" w14:textId="77777777" w:rsidR="000E0A50" w:rsidRDefault="000E0A50" w:rsidP="00CD0B3C">
      <w:pPr>
        <w:pStyle w:val="BodyText"/>
        <w:spacing w:before="7"/>
        <w:rPr>
          <w:sz w:val="23"/>
        </w:rPr>
      </w:pPr>
    </w:p>
    <w:p w14:paraId="021A3AEF" w14:textId="77777777" w:rsidR="000E0A50" w:rsidRDefault="00CD0B3C" w:rsidP="00CD0B3C">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7"/>
          <w:sz w:val="24"/>
        </w:rPr>
        <w:t xml:space="preserve"> </w:t>
      </w:r>
      <w:r>
        <w:rPr>
          <w:color w:val="231F20"/>
          <w:sz w:val="24"/>
        </w:rPr>
        <w:t>that</w:t>
      </w:r>
      <w:r>
        <w:rPr>
          <w:color w:val="231F20"/>
          <w:spacing w:val="-5"/>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5"/>
          <w:sz w:val="24"/>
        </w:rPr>
        <w:t xml:space="preserve"> </w:t>
      </w:r>
      <w:r>
        <w:rPr>
          <w:color w:val="231F20"/>
          <w:spacing w:val="-2"/>
          <w:sz w:val="24"/>
        </w:rPr>
        <w:t>offer</w:t>
      </w:r>
    </w:p>
    <w:p w14:paraId="43539A59" w14:textId="5A5B4BC8" w:rsidR="000E0A50" w:rsidRDefault="00CD0B3C" w:rsidP="00CD0B3C">
      <w:pPr>
        <w:pStyle w:val="ListParagraph"/>
        <w:numPr>
          <w:ilvl w:val="0"/>
          <w:numId w:val="1"/>
        </w:numPr>
        <w:tabs>
          <w:tab w:val="left" w:pos="1079"/>
          <w:tab w:val="left" w:pos="1080"/>
        </w:tabs>
        <w:spacing w:line="235" w:lineRule="auto"/>
        <w:ind w:right="5535"/>
        <w:rPr>
          <w:sz w:val="24"/>
        </w:rPr>
      </w:pPr>
      <w:r>
        <w:rPr>
          <w:color w:val="231F20"/>
          <w:sz w:val="24"/>
        </w:rPr>
        <w:t>Build</w:t>
      </w:r>
      <w:r>
        <w:rPr>
          <w:color w:val="231F20"/>
          <w:spacing w:val="-4"/>
          <w:sz w:val="24"/>
        </w:rPr>
        <w:t xml:space="preserve"> </w:t>
      </w:r>
      <w:r>
        <w:rPr>
          <w:color w:val="231F20"/>
          <w:sz w:val="24"/>
        </w:rPr>
        <w:t>capacity</w:t>
      </w:r>
      <w:r>
        <w:rPr>
          <w:color w:val="231F20"/>
          <w:spacing w:val="-5"/>
          <w:sz w:val="24"/>
        </w:rPr>
        <w:t xml:space="preserve"> </w:t>
      </w:r>
      <w:r>
        <w:rPr>
          <w:color w:val="231F20"/>
          <w:sz w:val="24"/>
        </w:rPr>
        <w:t>and</w:t>
      </w:r>
      <w:r>
        <w:rPr>
          <w:color w:val="231F20"/>
          <w:spacing w:val="-5"/>
          <w:sz w:val="24"/>
        </w:rPr>
        <w:t xml:space="preserve"> </w:t>
      </w:r>
      <w:r>
        <w:rPr>
          <w:color w:val="231F20"/>
          <w:sz w:val="24"/>
        </w:rPr>
        <w:t>capability</w:t>
      </w:r>
      <w:r>
        <w:rPr>
          <w:color w:val="231F20"/>
          <w:spacing w:val="-5"/>
          <w:sz w:val="24"/>
        </w:rPr>
        <w:t xml:space="preserve"> </w:t>
      </w:r>
      <w:r>
        <w:rPr>
          <w:color w:val="231F20"/>
          <w:sz w:val="24"/>
        </w:rPr>
        <w:t>within</w:t>
      </w:r>
      <w:r>
        <w:rPr>
          <w:color w:val="231F20"/>
          <w:spacing w:val="-4"/>
          <w:sz w:val="24"/>
        </w:rPr>
        <w:t xml:space="preserve"> </w:t>
      </w:r>
      <w:r>
        <w:rPr>
          <w:color w:val="231F20"/>
          <w:sz w:val="24"/>
        </w:rPr>
        <w:t>the</w:t>
      </w:r>
      <w:r>
        <w:rPr>
          <w:color w:val="231F20"/>
          <w:spacing w:val="-4"/>
          <w:sz w:val="24"/>
        </w:rPr>
        <w:t xml:space="preserve"> </w:t>
      </w:r>
      <w:r>
        <w:rPr>
          <w:color w:val="231F20"/>
          <w:sz w:val="24"/>
        </w:rPr>
        <w:t>school</w:t>
      </w:r>
      <w:r>
        <w:rPr>
          <w:color w:val="231F20"/>
          <w:spacing w:val="-5"/>
          <w:sz w:val="24"/>
        </w:rPr>
        <w:t xml:space="preserve"> </w:t>
      </w:r>
      <w:r>
        <w:rPr>
          <w:color w:val="231F20"/>
          <w:sz w:val="24"/>
        </w:rPr>
        <w:t>to</w:t>
      </w:r>
      <w:r>
        <w:rPr>
          <w:color w:val="231F20"/>
          <w:spacing w:val="-5"/>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improvements</w:t>
      </w:r>
      <w:r>
        <w:rPr>
          <w:color w:val="231F20"/>
          <w:spacing w:val="-4"/>
          <w:sz w:val="24"/>
        </w:rPr>
        <w:t xml:space="preserve"> </w:t>
      </w:r>
      <w:r>
        <w:rPr>
          <w:color w:val="231F20"/>
          <w:sz w:val="24"/>
        </w:rPr>
        <w:t>made</w:t>
      </w:r>
      <w:r>
        <w:rPr>
          <w:color w:val="231F20"/>
          <w:spacing w:val="-4"/>
          <w:sz w:val="24"/>
        </w:rPr>
        <w:t xml:space="preserve"> </w:t>
      </w:r>
      <w:r>
        <w:rPr>
          <w:color w:val="231F20"/>
          <w:sz w:val="24"/>
        </w:rPr>
        <w:t>now</w:t>
      </w:r>
      <w:r>
        <w:rPr>
          <w:color w:val="231F20"/>
          <w:spacing w:val="-4"/>
          <w:sz w:val="24"/>
        </w:rPr>
        <w:t xml:space="preserve"> </w:t>
      </w:r>
      <w:r>
        <w:rPr>
          <w:color w:val="231F20"/>
          <w:sz w:val="24"/>
        </w:rPr>
        <w:t>will</w:t>
      </w:r>
      <w:r>
        <w:rPr>
          <w:color w:val="231F20"/>
          <w:spacing w:val="-4"/>
          <w:sz w:val="24"/>
        </w:rPr>
        <w:t xml:space="preserve"> </w:t>
      </w:r>
      <w:r>
        <w:rPr>
          <w:color w:val="231F20"/>
          <w:sz w:val="24"/>
        </w:rPr>
        <w:t>benefit pupils joining the school in future years</w:t>
      </w:r>
    </w:p>
    <w:p w14:paraId="795512A9" w14:textId="77777777" w:rsidR="000E0A50" w:rsidRDefault="00CD0B3C" w:rsidP="00CD0B3C">
      <w:pPr>
        <w:pStyle w:val="ListParagraph"/>
        <w:numPr>
          <w:ilvl w:val="0"/>
          <w:numId w:val="1"/>
        </w:numPr>
        <w:tabs>
          <w:tab w:val="left" w:pos="1079"/>
          <w:tab w:val="left" w:pos="1080"/>
        </w:tabs>
        <w:spacing w:line="235" w:lineRule="auto"/>
        <w:ind w:right="562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5"/>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 budget should fund these.</w:t>
      </w:r>
    </w:p>
    <w:p w14:paraId="4FB9D56E" w14:textId="77777777" w:rsidR="000E0A50" w:rsidRDefault="000E0A50" w:rsidP="00CD0B3C">
      <w:pPr>
        <w:pStyle w:val="BodyText"/>
        <w:spacing w:before="3"/>
        <w:rPr>
          <w:sz w:val="23"/>
        </w:rPr>
      </w:pPr>
    </w:p>
    <w:p w14:paraId="273DB681" w14:textId="2971CE7A" w:rsidR="000E0A50" w:rsidRDefault="00CD0B3C" w:rsidP="00CD0B3C">
      <w:pPr>
        <w:pStyle w:val="BodyText"/>
        <w:spacing w:line="235" w:lineRule="auto"/>
        <w:ind w:left="715" w:right="4590"/>
      </w:pPr>
      <w:r>
        <w:rPr>
          <w:color w:val="231F20"/>
          <w:spacing w:val="-2"/>
        </w:rPr>
        <w:t xml:space="preserve">Please visit </w:t>
      </w:r>
      <w:r>
        <w:rPr>
          <w:color w:val="205E9E"/>
          <w:spacing w:val="-2"/>
          <w:u w:val="single" w:color="205E9E"/>
        </w:rPr>
        <w:t xml:space="preserve">gov.uk </w:t>
      </w:r>
      <w:r>
        <w:rPr>
          <w:color w:val="231F20"/>
          <w:spacing w:val="-2"/>
        </w:rPr>
        <w:t>for the revised DfE guidance including the5keyindicatorsacrosswhichschoolsshoulddemonstrate</w:t>
      </w:r>
      <w:r>
        <w:rPr>
          <w:color w:val="231F20"/>
          <w:spacing w:val="80"/>
        </w:rPr>
        <w:t xml:space="preserve"> </w:t>
      </w:r>
      <w:r>
        <w:rPr>
          <w:color w:val="231F20"/>
          <w:spacing w:val="-2"/>
        </w:rPr>
        <w:t>an improvement. This document will helpyoutoreviewyourprovisionandtoreportyourspend.DfEencouragesschools</w:t>
      </w:r>
      <w:r>
        <w:rPr>
          <w:color w:val="231F20"/>
          <w:spacing w:val="80"/>
          <w:w w:val="150"/>
        </w:rPr>
        <w:t xml:space="preserve"> </w:t>
      </w:r>
      <w:r>
        <w:rPr>
          <w:color w:val="231F20"/>
        </w:rPr>
        <w:t>to</w:t>
      </w:r>
      <w:r>
        <w:rPr>
          <w:color w:val="231F20"/>
          <w:spacing w:val="-28"/>
        </w:rPr>
        <w:t xml:space="preserve"> </w:t>
      </w:r>
      <w:r>
        <w:rPr>
          <w:color w:val="231F20"/>
        </w:rPr>
        <w:t>use</w:t>
      </w:r>
      <w:r>
        <w:rPr>
          <w:color w:val="231F20"/>
          <w:spacing w:val="-28"/>
        </w:rPr>
        <w:t xml:space="preserve"> </w:t>
      </w:r>
      <w:r>
        <w:rPr>
          <w:color w:val="231F20"/>
        </w:rPr>
        <w:t>this</w:t>
      </w:r>
      <w:r>
        <w:rPr>
          <w:color w:val="231F20"/>
          <w:spacing w:val="-28"/>
        </w:rPr>
        <w:t xml:space="preserve"> </w:t>
      </w:r>
      <w:r>
        <w:rPr>
          <w:color w:val="231F20"/>
        </w:rPr>
        <w:t>template</w:t>
      </w:r>
      <w:r>
        <w:rPr>
          <w:color w:val="231F20"/>
          <w:spacing w:val="-29"/>
        </w:rPr>
        <w:t xml:space="preserve"> </w:t>
      </w:r>
      <w:r>
        <w:rPr>
          <w:color w:val="231F20"/>
        </w:rPr>
        <w:t>as</w:t>
      </w:r>
      <w:r>
        <w:rPr>
          <w:color w:val="231F20"/>
          <w:spacing w:val="-28"/>
        </w:rPr>
        <w:t xml:space="preserve"> </w:t>
      </w:r>
      <w:r>
        <w:rPr>
          <w:color w:val="231F20"/>
        </w:rPr>
        <w:t>an</w:t>
      </w:r>
      <w:r>
        <w:rPr>
          <w:color w:val="231F20"/>
          <w:spacing w:val="-28"/>
        </w:rPr>
        <w:t xml:space="preserve"> </w:t>
      </w:r>
      <w:r>
        <w:rPr>
          <w:color w:val="231F20"/>
        </w:rPr>
        <w:t>effective</w:t>
      </w:r>
      <w:r>
        <w:rPr>
          <w:color w:val="231F20"/>
          <w:spacing w:val="-29"/>
        </w:rPr>
        <w:t xml:space="preserve"> </w:t>
      </w:r>
      <w:r>
        <w:rPr>
          <w:color w:val="231F20"/>
        </w:rPr>
        <w:t>way</w:t>
      </w:r>
      <w:r>
        <w:rPr>
          <w:color w:val="231F20"/>
          <w:spacing w:val="-30"/>
        </w:rPr>
        <w:t xml:space="preserve"> </w:t>
      </w:r>
      <w:r>
        <w:rPr>
          <w:color w:val="231F20"/>
        </w:rPr>
        <w:t>of</w:t>
      </w:r>
      <w:r>
        <w:rPr>
          <w:color w:val="231F20"/>
          <w:spacing w:val="-28"/>
        </w:rPr>
        <w:t xml:space="preserve"> </w:t>
      </w:r>
      <w:r>
        <w:rPr>
          <w:color w:val="231F20"/>
        </w:rPr>
        <w:t>meeting</w:t>
      </w:r>
      <w:r>
        <w:rPr>
          <w:color w:val="231F20"/>
          <w:spacing w:val="-29"/>
        </w:rPr>
        <w:t xml:space="preserve"> </w:t>
      </w:r>
      <w:r>
        <w:rPr>
          <w:color w:val="231F20"/>
        </w:rPr>
        <w:t>the</w:t>
      </w:r>
      <w:r>
        <w:rPr>
          <w:color w:val="231F20"/>
          <w:spacing w:val="-29"/>
        </w:rPr>
        <w:t xml:space="preserve"> </w:t>
      </w:r>
      <w:r>
        <w:rPr>
          <w:color w:val="231F20"/>
        </w:rPr>
        <w:t>reporting</w:t>
      </w:r>
      <w:r>
        <w:rPr>
          <w:color w:val="231F20"/>
          <w:spacing w:val="-28"/>
        </w:rPr>
        <w:t xml:space="preserve"> </w:t>
      </w:r>
      <w:r>
        <w:rPr>
          <w:color w:val="231F20"/>
        </w:rPr>
        <w:t>requirements</w:t>
      </w:r>
      <w:r>
        <w:rPr>
          <w:color w:val="231F20"/>
          <w:spacing w:val="-32"/>
        </w:rPr>
        <w:t xml:space="preserve"> </w:t>
      </w:r>
      <w:r>
        <w:rPr>
          <w:color w:val="231F20"/>
        </w:rPr>
        <w:t>of</w:t>
      </w:r>
      <w:r>
        <w:rPr>
          <w:color w:val="231F20"/>
          <w:spacing w:val="-28"/>
        </w:rPr>
        <w:t xml:space="preserve"> </w:t>
      </w:r>
      <w:r>
        <w:rPr>
          <w:color w:val="231F20"/>
        </w:rPr>
        <w:t>the</w:t>
      </w:r>
      <w:r>
        <w:rPr>
          <w:color w:val="231F20"/>
          <w:spacing w:val="-29"/>
        </w:rPr>
        <w:t xml:space="preserve"> </w:t>
      </w:r>
      <w:r>
        <w:rPr>
          <w:color w:val="231F20"/>
        </w:rPr>
        <w:t>Primary</w:t>
      </w:r>
      <w:r>
        <w:rPr>
          <w:color w:val="231F20"/>
          <w:spacing w:val="-30"/>
        </w:rPr>
        <w:t xml:space="preserve"> </w:t>
      </w:r>
      <w:r>
        <w:rPr>
          <w:color w:val="231F20"/>
        </w:rPr>
        <w:t>PE</w:t>
      </w:r>
      <w:r>
        <w:rPr>
          <w:color w:val="231F20"/>
          <w:spacing w:val="-29"/>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58F28AA" w14:textId="77777777" w:rsidR="000E0A50" w:rsidRDefault="000E0A50" w:rsidP="00CD0B3C">
      <w:pPr>
        <w:pStyle w:val="BodyText"/>
        <w:spacing w:before="5"/>
        <w:rPr>
          <w:sz w:val="23"/>
        </w:rPr>
      </w:pPr>
    </w:p>
    <w:p w14:paraId="6017C544" w14:textId="77777777" w:rsidR="000E0A50" w:rsidRDefault="00CD0B3C" w:rsidP="00CD0B3C">
      <w:pPr>
        <w:pStyle w:val="BodyText"/>
        <w:ind w:left="715"/>
      </w:pPr>
      <w:r>
        <w:rPr>
          <w:color w:val="231F20"/>
        </w:rPr>
        <w:t>We</w:t>
      </w:r>
      <w:r>
        <w:rPr>
          <w:color w:val="231F20"/>
          <w:spacing w:val="13"/>
        </w:rPr>
        <w:t xml:space="preserve"> </w:t>
      </w:r>
      <w:r>
        <w:rPr>
          <w:color w:val="231F20"/>
        </w:rPr>
        <w:t>recommend</w:t>
      </w:r>
      <w:r>
        <w:rPr>
          <w:color w:val="231F20"/>
          <w:spacing w:val="13"/>
        </w:rPr>
        <w:t xml:space="preserve"> </w:t>
      </w:r>
      <w:r>
        <w:rPr>
          <w:color w:val="231F20"/>
        </w:rPr>
        <w:t>you</w:t>
      </w:r>
      <w:r>
        <w:rPr>
          <w:color w:val="231F20"/>
          <w:spacing w:val="13"/>
        </w:rPr>
        <w:t xml:space="preserve"> </w:t>
      </w:r>
      <w:r>
        <w:rPr>
          <w:color w:val="231F20"/>
        </w:rPr>
        <w:t>start</w:t>
      </w:r>
      <w:r>
        <w:rPr>
          <w:color w:val="231F20"/>
          <w:spacing w:val="13"/>
        </w:rPr>
        <w:t xml:space="preserve"> </w:t>
      </w:r>
      <w:r>
        <w:rPr>
          <w:color w:val="231F20"/>
        </w:rPr>
        <w:t>by</w:t>
      </w:r>
      <w:r>
        <w:rPr>
          <w:color w:val="231F20"/>
          <w:spacing w:val="12"/>
        </w:rPr>
        <w:t xml:space="preserve"> </w:t>
      </w:r>
      <w:r>
        <w:rPr>
          <w:color w:val="231F20"/>
        </w:rPr>
        <w:t>reflecting</w:t>
      </w:r>
      <w:r>
        <w:rPr>
          <w:color w:val="231F20"/>
          <w:spacing w:val="10"/>
        </w:rPr>
        <w:t xml:space="preserve"> </w:t>
      </w:r>
      <w:r>
        <w:rPr>
          <w:color w:val="231F20"/>
        </w:rPr>
        <w:t>on</w:t>
      </w:r>
      <w:r>
        <w:rPr>
          <w:color w:val="231F20"/>
          <w:spacing w:val="14"/>
        </w:rPr>
        <w:t xml:space="preserve"> </w:t>
      </w:r>
      <w:r>
        <w:rPr>
          <w:color w:val="231F20"/>
        </w:rPr>
        <w:t>the</w:t>
      </w:r>
      <w:r>
        <w:rPr>
          <w:color w:val="231F20"/>
          <w:spacing w:val="13"/>
        </w:rPr>
        <w:t xml:space="preserve"> </w:t>
      </w:r>
      <w:r>
        <w:rPr>
          <w:color w:val="231F20"/>
        </w:rPr>
        <w:t>impact</w:t>
      </w:r>
      <w:r>
        <w:rPr>
          <w:color w:val="231F20"/>
          <w:spacing w:val="13"/>
        </w:rPr>
        <w:t xml:space="preserve"> </w:t>
      </w:r>
      <w:r>
        <w:rPr>
          <w:color w:val="231F20"/>
        </w:rPr>
        <w:t>of</w:t>
      </w:r>
      <w:r>
        <w:rPr>
          <w:color w:val="231F20"/>
          <w:spacing w:val="15"/>
        </w:rPr>
        <w:t xml:space="preserve"> </w:t>
      </w:r>
      <w:r>
        <w:rPr>
          <w:color w:val="231F20"/>
        </w:rPr>
        <w:t>current</w:t>
      </w:r>
      <w:r>
        <w:rPr>
          <w:color w:val="231F20"/>
          <w:spacing w:val="13"/>
        </w:rPr>
        <w:t xml:space="preserve"> </w:t>
      </w:r>
      <w:r>
        <w:rPr>
          <w:color w:val="231F20"/>
        </w:rPr>
        <w:t>provision</w:t>
      </w:r>
      <w:r>
        <w:rPr>
          <w:color w:val="231F20"/>
          <w:spacing w:val="14"/>
        </w:rPr>
        <w:t xml:space="preserve"> </w:t>
      </w:r>
      <w:r>
        <w:rPr>
          <w:color w:val="231F20"/>
        </w:rPr>
        <w:t>and</w:t>
      </w:r>
      <w:r>
        <w:rPr>
          <w:color w:val="231F20"/>
          <w:spacing w:val="14"/>
        </w:rPr>
        <w:t xml:space="preserve"> </w:t>
      </w:r>
      <w:r>
        <w:rPr>
          <w:color w:val="231F20"/>
        </w:rPr>
        <w:t>reviewing</w:t>
      </w:r>
      <w:r>
        <w:rPr>
          <w:color w:val="231F20"/>
          <w:spacing w:val="11"/>
        </w:rPr>
        <w:t xml:space="preserve"> </w:t>
      </w:r>
      <w:r>
        <w:rPr>
          <w:color w:val="231F20"/>
        </w:rPr>
        <w:t>the</w:t>
      </w:r>
      <w:r>
        <w:rPr>
          <w:color w:val="231F20"/>
          <w:spacing w:val="13"/>
        </w:rPr>
        <w:t xml:space="preserve"> </w:t>
      </w:r>
      <w:r>
        <w:rPr>
          <w:color w:val="231F20"/>
        </w:rPr>
        <w:t>previous</w:t>
      </w:r>
      <w:r>
        <w:rPr>
          <w:color w:val="231F20"/>
          <w:spacing w:val="14"/>
        </w:rPr>
        <w:t xml:space="preserve"> </w:t>
      </w:r>
      <w:r>
        <w:rPr>
          <w:color w:val="231F20"/>
          <w:spacing w:val="-2"/>
        </w:rPr>
        <w:t>spend.</w:t>
      </w:r>
    </w:p>
    <w:p w14:paraId="0AF7B4CC" w14:textId="3D348639" w:rsidR="000E0A50" w:rsidRDefault="000E0A50" w:rsidP="00CD0B3C">
      <w:pPr>
        <w:pStyle w:val="BodyText"/>
        <w:spacing w:before="7"/>
        <w:rPr>
          <w:sz w:val="23"/>
        </w:rPr>
      </w:pPr>
    </w:p>
    <w:p w14:paraId="5BDFA995" w14:textId="6E7274F7" w:rsidR="000E0A50" w:rsidRDefault="00CD0B3C" w:rsidP="00CD0B3C">
      <w:pPr>
        <w:pStyle w:val="BodyText"/>
        <w:spacing w:line="235" w:lineRule="auto"/>
        <w:ind w:left="714" w:right="4579"/>
        <w:rPr>
          <w:b/>
        </w:rPr>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including any under-spend from 2021/2022, as well as on the impact it has on pupils’ PE and sport participation and attainment. The funding </w:t>
      </w:r>
      <w:r w:rsidRPr="00CD0B3C">
        <w:rPr>
          <w:b/>
          <w:color w:val="231F20"/>
        </w:rPr>
        <w:t>should</w:t>
      </w:r>
      <w:r>
        <w:rPr>
          <w:color w:val="231F20"/>
        </w:rPr>
        <w:t xml:space="preserve"> be spent by 31</w:t>
      </w:r>
      <w:r w:rsidRPr="00CD0B3C">
        <w:rPr>
          <w:color w:val="231F20"/>
          <w:vertAlign w:val="superscript"/>
        </w:rPr>
        <w:t>st</w:t>
      </w:r>
      <w:r>
        <w:rPr>
          <w:color w:val="231F20"/>
        </w:rPr>
        <w:t xml:space="preserve"> July but the DfE has stated that there will be </w:t>
      </w:r>
      <w:r w:rsidRPr="00CD0B3C">
        <w:rPr>
          <w:b/>
          <w:color w:val="231F20"/>
          <w:u w:val="single"/>
        </w:rPr>
        <w:t>no clawback</w:t>
      </w:r>
      <w:r>
        <w:rPr>
          <w:color w:val="231F20"/>
        </w:rPr>
        <w:t xml:space="preserve"> of any unspent money so this can be carried forward into 2023/24.</w:t>
      </w:r>
    </w:p>
    <w:p w14:paraId="2E79B12A" w14:textId="77777777" w:rsidR="000E0A50" w:rsidRDefault="000E0A50" w:rsidP="00CD0B3C">
      <w:pPr>
        <w:pStyle w:val="BodyText"/>
        <w:spacing w:before="10"/>
        <w:rPr>
          <w:b/>
          <w:sz w:val="23"/>
        </w:rPr>
      </w:pPr>
    </w:p>
    <w:p w14:paraId="0D8E71A7" w14:textId="4E022EDB" w:rsidR="000E0A50" w:rsidRDefault="00CD0B3C" w:rsidP="00CD0B3C">
      <w:pPr>
        <w:pStyle w:val="BodyText"/>
        <w:spacing w:line="235" w:lineRule="auto"/>
        <w:ind w:left="714" w:right="4636"/>
      </w:pPr>
      <w:r>
        <w:rPr>
          <w:color w:val="231F20"/>
          <w:spacing w:val="-2"/>
        </w:rPr>
        <w:t>We</w:t>
      </w:r>
      <w:r>
        <w:rPr>
          <w:color w:val="231F20"/>
          <w:spacing w:val="-11"/>
        </w:rPr>
        <w:t xml:space="preserve"> </w:t>
      </w:r>
      <w:r>
        <w:rPr>
          <w:color w:val="231F20"/>
          <w:spacing w:val="-2"/>
        </w:rPr>
        <w:t>recommend</w:t>
      </w:r>
      <w:r>
        <w:rPr>
          <w:color w:val="231F20"/>
          <w:spacing w:val="-9"/>
        </w:rPr>
        <w:t xml:space="preserve"> </w:t>
      </w:r>
      <w:r>
        <w:rPr>
          <w:color w:val="231F20"/>
          <w:spacing w:val="-2"/>
        </w:rPr>
        <w:t>regularly</w:t>
      </w:r>
      <w:r>
        <w:rPr>
          <w:color w:val="231F20"/>
          <w:spacing w:val="-11"/>
        </w:rPr>
        <w:t xml:space="preserve"> </w:t>
      </w:r>
      <w:r>
        <w:rPr>
          <w:color w:val="231F20"/>
          <w:spacing w:val="-2"/>
        </w:rPr>
        <w:t>updating</w:t>
      </w:r>
      <w:r>
        <w:rPr>
          <w:color w:val="231F20"/>
          <w:spacing w:val="-12"/>
        </w:rPr>
        <w:t xml:space="preserve"> </w:t>
      </w:r>
      <w:r>
        <w:rPr>
          <w:color w:val="231F20"/>
          <w:spacing w:val="-2"/>
        </w:rPr>
        <w:t>the</w:t>
      </w:r>
      <w:r>
        <w:rPr>
          <w:color w:val="231F20"/>
          <w:spacing w:val="-10"/>
        </w:rPr>
        <w:t xml:space="preserve"> </w:t>
      </w:r>
      <w:r>
        <w:rPr>
          <w:color w:val="231F20"/>
          <w:spacing w:val="-2"/>
        </w:rPr>
        <w:t>table</w:t>
      </w:r>
      <w:r>
        <w:rPr>
          <w:color w:val="231F20"/>
          <w:spacing w:val="-11"/>
        </w:rPr>
        <w:t xml:space="preserve"> </w:t>
      </w:r>
      <w:r>
        <w:rPr>
          <w:color w:val="231F20"/>
          <w:spacing w:val="-2"/>
        </w:rPr>
        <w:t>and</w:t>
      </w:r>
      <w:r>
        <w:rPr>
          <w:color w:val="231F20"/>
          <w:spacing w:val="-9"/>
        </w:rPr>
        <w:t xml:space="preserve"> </w:t>
      </w:r>
      <w:r>
        <w:rPr>
          <w:color w:val="231F20"/>
          <w:spacing w:val="-2"/>
        </w:rPr>
        <w:t>publishing</w:t>
      </w:r>
      <w:r>
        <w:rPr>
          <w:color w:val="231F20"/>
          <w:spacing w:val="-7"/>
        </w:rPr>
        <w:t xml:space="preserve"> </w:t>
      </w:r>
      <w:r>
        <w:rPr>
          <w:color w:val="231F20"/>
          <w:spacing w:val="-2"/>
        </w:rPr>
        <w:t>it</w:t>
      </w:r>
      <w:r>
        <w:rPr>
          <w:color w:val="231F20"/>
          <w:spacing w:val="-9"/>
        </w:rPr>
        <w:t xml:space="preserve"> </w:t>
      </w:r>
      <w:r>
        <w:rPr>
          <w:color w:val="231F20"/>
          <w:spacing w:val="-2"/>
        </w:rPr>
        <w:t>on</w:t>
      </w:r>
      <w:r>
        <w:rPr>
          <w:color w:val="231F20"/>
          <w:spacing w:val="-9"/>
        </w:rPr>
        <w:t xml:space="preserve"> </w:t>
      </w:r>
      <w:r>
        <w:rPr>
          <w:color w:val="231F20"/>
          <w:spacing w:val="-2"/>
        </w:rPr>
        <w:t>your</w:t>
      </w:r>
      <w:r>
        <w:rPr>
          <w:color w:val="231F20"/>
          <w:spacing w:val="-9"/>
        </w:rPr>
        <w:t xml:space="preserve"> </w:t>
      </w:r>
      <w:r>
        <w:rPr>
          <w:color w:val="231F20"/>
          <w:spacing w:val="-2"/>
        </w:rPr>
        <w:t>website</w:t>
      </w:r>
      <w:r>
        <w:rPr>
          <w:color w:val="231F20"/>
          <w:spacing w:val="-11"/>
        </w:rPr>
        <w:t xml:space="preserve"> </w:t>
      </w:r>
      <w:r>
        <w:rPr>
          <w:color w:val="231F20"/>
          <w:spacing w:val="-2"/>
        </w:rPr>
        <w:t>throughout</w:t>
      </w:r>
      <w:r>
        <w:rPr>
          <w:color w:val="231F20"/>
          <w:spacing w:val="-12"/>
        </w:rPr>
        <w:t xml:space="preserve"> </w:t>
      </w:r>
      <w:r>
        <w:rPr>
          <w:color w:val="231F20"/>
          <w:spacing w:val="-2"/>
        </w:rPr>
        <w:t>the</w:t>
      </w:r>
      <w:r>
        <w:rPr>
          <w:color w:val="231F20"/>
          <w:spacing w:val="-10"/>
        </w:rPr>
        <w:t xml:space="preserve"> </w:t>
      </w:r>
      <w:r>
        <w:rPr>
          <w:color w:val="231F20"/>
          <w:spacing w:val="-2"/>
        </w:rPr>
        <w:t>year.</w:t>
      </w:r>
      <w:r>
        <w:rPr>
          <w:color w:val="231F20"/>
          <w:spacing w:val="-9"/>
        </w:rPr>
        <w:t xml:space="preserve"> </w:t>
      </w:r>
      <w:r>
        <w:rPr>
          <w:color w:val="231F20"/>
          <w:spacing w:val="-2"/>
        </w:rPr>
        <w:t>This</w:t>
      </w:r>
      <w:r>
        <w:rPr>
          <w:color w:val="231F20"/>
          <w:spacing w:val="-9"/>
        </w:rPr>
        <w:t xml:space="preserve"> </w:t>
      </w:r>
      <w:r>
        <w:rPr>
          <w:color w:val="231F20"/>
          <w:spacing w:val="-2"/>
        </w:rPr>
        <w:t xml:space="preserve">evidences </w:t>
      </w:r>
      <w:r>
        <w:rPr>
          <w:color w:val="231F20"/>
        </w:rPr>
        <w:t xml:space="preserve">your ongoing self-evaluation of how you are using the funding to secure maximum, sustainable impact. Final copy must be posted on your website by the end of the academic year and no later than the 31st July 2023. To see an example of how to complete the table please click </w:t>
      </w:r>
      <w:r>
        <w:rPr>
          <w:color w:val="205E9E"/>
          <w:u w:val="single" w:color="205E9E"/>
        </w:rPr>
        <w:t>HERE</w:t>
      </w:r>
      <w:r>
        <w:rPr>
          <w:color w:val="231F20"/>
        </w:rPr>
        <w:t>.</w:t>
      </w:r>
      <w:r w:rsidR="0096359B" w:rsidRPr="0096359B">
        <w:rPr>
          <w:noProof/>
          <w:lang w:eastAsia="en-GB"/>
        </w:rPr>
        <w:t xml:space="preserve"> </w:t>
      </w:r>
    </w:p>
    <w:p w14:paraId="2CE91C29" w14:textId="77777777" w:rsidR="000E0A50" w:rsidRDefault="000E0A50">
      <w:pPr>
        <w:jc w:val="both"/>
        <w:sectPr w:rsidR="000E0A50">
          <w:pgSz w:w="16840" w:h="11910" w:orient="landscape"/>
          <w:pgMar w:top="0" w:right="599" w:bottom="0" w:left="0" w:header="720" w:footer="720" w:gutter="0"/>
          <w:cols w:space="720"/>
        </w:sectPr>
      </w:pPr>
    </w:p>
    <w:p w14:paraId="05EA1CE0" w14:textId="6D1FC498" w:rsidR="000E0A50" w:rsidRDefault="00CD0B3C">
      <w:pPr>
        <w:pStyle w:val="BodyText"/>
        <w:rPr>
          <w:sz w:val="20"/>
        </w:rPr>
      </w:pPr>
      <w:r>
        <w:rPr>
          <w:noProof/>
          <w:sz w:val="20"/>
          <w:lang w:val="en-GB" w:eastAsia="en-GB"/>
        </w:rPr>
        <mc:AlternateContent>
          <mc:Choice Requires="wps">
            <w:drawing>
              <wp:inline distT="0" distB="0" distL="0" distR="0" wp14:anchorId="5F6B8140" wp14:editId="06365321">
                <wp:extent cx="7074535" cy="777240"/>
                <wp:effectExtent l="0" t="0" r="2540" b="3810"/>
                <wp:docPr id="1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B5BD7" w14:textId="77777777" w:rsidR="000E0A50" w:rsidRDefault="00CD0B3C">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CD0B3C">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inline>
            </w:drawing>
          </mc:Choice>
          <mc:Fallback>
            <w:pict>
              <v:shapetype w14:anchorId="5F6B8140" id="_x0000_t202" coordsize="21600,21600" o:spt="202" path="m,l,21600r21600,l21600,xe">
                <v:stroke joinstyle="miter"/>
                <v:path gradientshapeok="t" o:connecttype="rect"/>
              </v:shapetype>
              <v:shape id="docshape19" o:spid="_x0000_s1026"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" fillcolor="#0090d6" stroked="f">
                <v:textbox inset="0,0,0,0">
                  <w:txbxContent>
                    <w:p w14:paraId="265B5BD7" w14:textId="77777777" w:rsidR="000E0A50" w:rsidRDefault="00CD0B3C">
                      <w:pPr>
                        <w:spacing w:before="74" w:line="315" w:lineRule="exact"/>
                        <w:ind w:left="720"/>
                        <w:rPr>
                          <w:b/>
                          <w:color w:val="000000"/>
                          <w:sz w:val="26"/>
                        </w:rPr>
                      </w:pPr>
                      <w:r>
                        <w:rPr>
                          <w:b/>
                          <w:color w:val="FFFFFF"/>
                          <w:sz w:val="26"/>
                        </w:rPr>
                        <w:t>Details</w:t>
                      </w:r>
                      <w:r>
                        <w:rPr>
                          <w:b/>
                          <w:color w:val="FFFFFF"/>
                          <w:spacing w:val="-9"/>
                          <w:sz w:val="26"/>
                        </w:rPr>
                        <w:t xml:space="preserve"> </w:t>
                      </w:r>
                      <w:proofErr w:type="gramStart"/>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proofErr w:type="gramEnd"/>
                      <w:r>
                        <w:rPr>
                          <w:b/>
                          <w:color w:val="FFFFFF"/>
                          <w:spacing w:val="-6"/>
                          <w:sz w:val="26"/>
                        </w:rPr>
                        <w:t xml:space="preserve"> </w:t>
                      </w:r>
                      <w:r>
                        <w:rPr>
                          <w:b/>
                          <w:color w:val="FFFFFF"/>
                          <w:spacing w:val="-2"/>
                          <w:sz w:val="26"/>
                        </w:rPr>
                        <w:t>funding</w:t>
                      </w:r>
                    </w:p>
                    <w:p w14:paraId="19DEFEC8" w14:textId="77777777" w:rsidR="000E0A50" w:rsidRDefault="00CD0B3C">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v:textbox>
                <w10:anchorlock/>
              </v:shape>
            </w:pict>
          </mc:Fallback>
        </mc:AlternateContent>
      </w:r>
    </w:p>
    <w:p w14:paraId="016277E6" w14:textId="77777777" w:rsidR="000E0A50" w:rsidRDefault="000E0A50">
      <w:pPr>
        <w:pStyle w:val="BodyText"/>
        <w:spacing w:before="9"/>
        <w:rPr>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0E0A50" w14:paraId="36F73E62" w14:textId="77777777">
        <w:trPr>
          <w:trHeight w:val="320"/>
        </w:trPr>
        <w:tc>
          <w:tcPr>
            <w:tcW w:w="11544" w:type="dxa"/>
          </w:tcPr>
          <w:p w14:paraId="399E60B6" w14:textId="77777777" w:rsidR="000E0A50" w:rsidRDefault="00CD0B3C">
            <w:pPr>
              <w:pStyle w:val="TableParagraph"/>
              <w:spacing w:before="21" w:line="279" w:lineRule="exact"/>
              <w:rPr>
                <w:sz w:val="24"/>
              </w:rPr>
            </w:pPr>
            <w:r>
              <w:rPr>
                <w:color w:val="231F20"/>
                <w:sz w:val="24"/>
              </w:rPr>
              <w:t>Total</w:t>
            </w:r>
            <w:r>
              <w:rPr>
                <w:color w:val="231F20"/>
                <w:spacing w:val="-10"/>
                <w:sz w:val="24"/>
              </w:rPr>
              <w:t xml:space="preserve"> </w:t>
            </w:r>
            <w:r>
              <w:rPr>
                <w:color w:val="231F20"/>
                <w:sz w:val="24"/>
              </w:rPr>
              <w:t>amount</w:t>
            </w:r>
            <w:r>
              <w:rPr>
                <w:color w:val="231F20"/>
                <w:spacing w:val="-7"/>
                <w:sz w:val="24"/>
              </w:rPr>
              <w:t xml:space="preserve"> </w:t>
            </w:r>
            <w:r>
              <w:rPr>
                <w:color w:val="231F20"/>
                <w:sz w:val="24"/>
              </w:rPr>
              <w:t>carried</w:t>
            </w:r>
            <w:r>
              <w:rPr>
                <w:color w:val="231F20"/>
                <w:spacing w:val="-6"/>
                <w:sz w:val="24"/>
              </w:rPr>
              <w:t xml:space="preserve"> </w:t>
            </w:r>
            <w:r>
              <w:rPr>
                <w:color w:val="231F20"/>
                <w:sz w:val="24"/>
              </w:rPr>
              <w:t>over</w:t>
            </w:r>
            <w:r>
              <w:rPr>
                <w:color w:val="231F20"/>
                <w:spacing w:val="-7"/>
                <w:sz w:val="24"/>
              </w:rPr>
              <w:t xml:space="preserve"> </w:t>
            </w:r>
            <w:r>
              <w:rPr>
                <w:color w:val="231F20"/>
                <w:sz w:val="24"/>
              </w:rPr>
              <w:t>from</w:t>
            </w:r>
            <w:r>
              <w:rPr>
                <w:color w:val="231F20"/>
                <w:spacing w:val="-7"/>
                <w:sz w:val="24"/>
              </w:rPr>
              <w:t xml:space="preserve"> </w:t>
            </w:r>
            <w:r>
              <w:rPr>
                <w:color w:val="231F20"/>
                <w:spacing w:val="-2"/>
                <w:sz w:val="24"/>
              </w:rPr>
              <w:t>2021/22</w:t>
            </w:r>
          </w:p>
        </w:tc>
        <w:tc>
          <w:tcPr>
            <w:tcW w:w="3834" w:type="dxa"/>
          </w:tcPr>
          <w:p w14:paraId="0BF0FBC4" w14:textId="4E4E168F" w:rsidR="000E0A50" w:rsidRDefault="00CD0B3C">
            <w:pPr>
              <w:pStyle w:val="TableParagraph"/>
              <w:spacing w:before="21" w:line="279" w:lineRule="exact"/>
              <w:rPr>
                <w:sz w:val="24"/>
              </w:rPr>
            </w:pPr>
            <w:r>
              <w:rPr>
                <w:color w:val="231F20"/>
                <w:sz w:val="24"/>
              </w:rPr>
              <w:t>£</w:t>
            </w:r>
            <w:r w:rsidR="008450F9">
              <w:rPr>
                <w:color w:val="231F20"/>
                <w:sz w:val="24"/>
              </w:rPr>
              <w:t>0</w:t>
            </w:r>
          </w:p>
        </w:tc>
      </w:tr>
      <w:tr w:rsidR="000E0A50" w14:paraId="4D9DAB14" w14:textId="77777777">
        <w:trPr>
          <w:trHeight w:val="320"/>
        </w:trPr>
        <w:tc>
          <w:tcPr>
            <w:tcW w:w="11544" w:type="dxa"/>
          </w:tcPr>
          <w:p w14:paraId="46210793" w14:textId="77777777" w:rsidR="000E0A50" w:rsidRDefault="00CD0B3C">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2021/22</w:t>
            </w:r>
          </w:p>
        </w:tc>
        <w:tc>
          <w:tcPr>
            <w:tcW w:w="3834" w:type="dxa"/>
          </w:tcPr>
          <w:p w14:paraId="7C2C614C" w14:textId="24C4499D" w:rsidR="000E0A50" w:rsidRDefault="00CD0B3C">
            <w:pPr>
              <w:pStyle w:val="TableParagraph"/>
              <w:spacing w:before="21" w:line="278" w:lineRule="exact"/>
              <w:rPr>
                <w:sz w:val="24"/>
              </w:rPr>
            </w:pPr>
            <w:r>
              <w:rPr>
                <w:color w:val="231F20"/>
                <w:sz w:val="24"/>
              </w:rPr>
              <w:t>£</w:t>
            </w:r>
            <w:r w:rsidR="008450F9">
              <w:rPr>
                <w:color w:val="231F20"/>
                <w:sz w:val="24"/>
              </w:rPr>
              <w:t>0</w:t>
            </w:r>
          </w:p>
        </w:tc>
      </w:tr>
      <w:tr w:rsidR="000E0A50" w14:paraId="0F2ACB72" w14:textId="77777777">
        <w:trPr>
          <w:trHeight w:val="320"/>
        </w:trPr>
        <w:tc>
          <w:tcPr>
            <w:tcW w:w="11544" w:type="dxa"/>
          </w:tcPr>
          <w:p w14:paraId="34B8EB85" w14:textId="77777777" w:rsidR="000E0A50" w:rsidRDefault="00CD0B3C">
            <w:pPr>
              <w:pStyle w:val="TableParagraph"/>
              <w:spacing w:before="21" w:line="278" w:lineRule="exact"/>
              <w:rPr>
                <w:sz w:val="24"/>
              </w:rPr>
            </w:pPr>
            <w:r>
              <w:rPr>
                <w:color w:val="231F20"/>
                <w:sz w:val="24"/>
              </w:rPr>
              <w:t>How</w:t>
            </w:r>
            <w:r>
              <w:rPr>
                <w:color w:val="231F20"/>
                <w:spacing w:val="-3"/>
                <w:sz w:val="24"/>
              </w:rPr>
              <w:t xml:space="preserve"> </w:t>
            </w:r>
            <w:r>
              <w:rPr>
                <w:color w:val="231F20"/>
                <w:sz w:val="24"/>
              </w:rPr>
              <w:t>much</w:t>
            </w:r>
            <w:r>
              <w:rPr>
                <w:color w:val="231F20"/>
                <w:spacing w:val="-1"/>
                <w:sz w:val="24"/>
              </w:rPr>
              <w:t xml:space="preserve"> </w:t>
            </w:r>
            <w:r>
              <w:rPr>
                <w:color w:val="231F20"/>
                <w:sz w:val="24"/>
              </w:rPr>
              <w:t>(if</w:t>
            </w:r>
            <w:r>
              <w:rPr>
                <w:color w:val="231F20"/>
                <w:spacing w:val="-3"/>
                <w:sz w:val="24"/>
              </w:rPr>
              <w:t xml:space="preserve"> </w:t>
            </w:r>
            <w:r>
              <w:rPr>
                <w:color w:val="231F20"/>
                <w:sz w:val="24"/>
              </w:rPr>
              <w:t>any)</w:t>
            </w:r>
            <w:r>
              <w:rPr>
                <w:color w:val="231F20"/>
                <w:spacing w:val="-2"/>
                <w:sz w:val="24"/>
              </w:rPr>
              <w:t xml:space="preserve"> </w:t>
            </w:r>
            <w:r>
              <w:rPr>
                <w:color w:val="231F20"/>
                <w:sz w:val="24"/>
              </w:rPr>
              <w:t>do</w:t>
            </w:r>
            <w:r>
              <w:rPr>
                <w:color w:val="231F20"/>
                <w:spacing w:val="-3"/>
                <w:sz w:val="24"/>
              </w:rPr>
              <w:t xml:space="preserve"> </w:t>
            </w:r>
            <w:r>
              <w:rPr>
                <w:color w:val="231F20"/>
                <w:sz w:val="24"/>
              </w:rPr>
              <w:t>you</w:t>
            </w:r>
            <w:r>
              <w:rPr>
                <w:color w:val="231F20"/>
                <w:spacing w:val="-1"/>
                <w:sz w:val="24"/>
              </w:rPr>
              <w:t xml:space="preserve"> </w:t>
            </w:r>
            <w:r>
              <w:rPr>
                <w:color w:val="231F20"/>
                <w:sz w:val="24"/>
              </w:rPr>
              <w:t>intend</w:t>
            </w:r>
            <w:r>
              <w:rPr>
                <w:color w:val="231F20"/>
                <w:spacing w:val="-3"/>
                <w:sz w:val="24"/>
              </w:rPr>
              <w:t xml:space="preserve"> </w:t>
            </w:r>
            <w:r>
              <w:rPr>
                <w:color w:val="231F20"/>
                <w:sz w:val="24"/>
              </w:rPr>
              <w:t>to</w:t>
            </w:r>
            <w:r>
              <w:rPr>
                <w:color w:val="231F20"/>
                <w:spacing w:val="-1"/>
                <w:sz w:val="24"/>
              </w:rPr>
              <w:t xml:space="preserve"> </w:t>
            </w:r>
            <w:r>
              <w:rPr>
                <w:color w:val="231F20"/>
                <w:sz w:val="24"/>
              </w:rPr>
              <w:t>carry</w:t>
            </w:r>
            <w:r>
              <w:rPr>
                <w:color w:val="231F20"/>
                <w:spacing w:val="-2"/>
                <w:sz w:val="24"/>
              </w:rPr>
              <w:t xml:space="preserve"> </w:t>
            </w:r>
            <w:r>
              <w:rPr>
                <w:color w:val="231F20"/>
                <w:sz w:val="24"/>
              </w:rPr>
              <w:t>over</w:t>
            </w:r>
            <w:r>
              <w:rPr>
                <w:color w:val="231F20"/>
                <w:spacing w:val="-2"/>
                <w:sz w:val="24"/>
              </w:rPr>
              <w:t xml:space="preserve"> </w:t>
            </w:r>
            <w:r>
              <w:rPr>
                <w:color w:val="231F20"/>
                <w:sz w:val="24"/>
              </w:rPr>
              <w:t>from</w:t>
            </w:r>
            <w:r>
              <w:rPr>
                <w:color w:val="231F20"/>
                <w:spacing w:val="-3"/>
                <w:sz w:val="24"/>
              </w:rPr>
              <w:t xml:space="preserve"> </w:t>
            </w:r>
            <w:r>
              <w:rPr>
                <w:color w:val="231F20"/>
                <w:sz w:val="24"/>
              </w:rPr>
              <w:t>this</w:t>
            </w:r>
            <w:r>
              <w:rPr>
                <w:color w:val="231F20"/>
                <w:spacing w:val="-1"/>
                <w:sz w:val="24"/>
              </w:rPr>
              <w:t xml:space="preserve"> </w:t>
            </w:r>
            <w:r>
              <w:rPr>
                <w:color w:val="231F20"/>
                <w:sz w:val="24"/>
              </w:rPr>
              <w:t>total</w:t>
            </w:r>
            <w:r>
              <w:rPr>
                <w:color w:val="231F20"/>
                <w:spacing w:val="-2"/>
                <w:sz w:val="24"/>
              </w:rPr>
              <w:t xml:space="preserve"> </w:t>
            </w:r>
            <w:r>
              <w:rPr>
                <w:color w:val="231F20"/>
                <w:sz w:val="24"/>
              </w:rPr>
              <w:t>fund</w:t>
            </w:r>
            <w:r>
              <w:rPr>
                <w:color w:val="231F20"/>
                <w:spacing w:val="-2"/>
                <w:sz w:val="24"/>
              </w:rPr>
              <w:t xml:space="preserve"> </w:t>
            </w:r>
            <w:r>
              <w:rPr>
                <w:color w:val="231F20"/>
                <w:sz w:val="24"/>
              </w:rPr>
              <w:t>into</w:t>
            </w:r>
            <w:r>
              <w:rPr>
                <w:color w:val="231F20"/>
                <w:spacing w:val="-2"/>
                <w:sz w:val="24"/>
              </w:rPr>
              <w:t xml:space="preserve"> 2022/23?</w:t>
            </w:r>
          </w:p>
        </w:tc>
        <w:tc>
          <w:tcPr>
            <w:tcW w:w="3834" w:type="dxa"/>
          </w:tcPr>
          <w:p w14:paraId="35300B35" w14:textId="1948C176" w:rsidR="000E0A50" w:rsidRDefault="00CD0B3C">
            <w:pPr>
              <w:pStyle w:val="TableParagraph"/>
              <w:spacing w:before="21" w:line="278" w:lineRule="exact"/>
              <w:rPr>
                <w:sz w:val="24"/>
              </w:rPr>
            </w:pPr>
            <w:r>
              <w:rPr>
                <w:color w:val="231F20"/>
                <w:sz w:val="24"/>
              </w:rPr>
              <w:t>£</w:t>
            </w:r>
            <w:r w:rsidR="008450F9">
              <w:rPr>
                <w:color w:val="231F20"/>
                <w:sz w:val="24"/>
              </w:rPr>
              <w:t>0</w:t>
            </w:r>
          </w:p>
        </w:tc>
      </w:tr>
      <w:tr w:rsidR="000E0A50" w14:paraId="7D0B91CA" w14:textId="77777777">
        <w:trPr>
          <w:trHeight w:val="324"/>
        </w:trPr>
        <w:tc>
          <w:tcPr>
            <w:tcW w:w="11544" w:type="dxa"/>
          </w:tcPr>
          <w:p w14:paraId="77CB8A0F" w14:textId="77777777" w:rsidR="000E0A50" w:rsidRDefault="00CD0B3C">
            <w:pPr>
              <w:pStyle w:val="TableParagraph"/>
              <w:spacing w:before="21" w:line="283"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2022/23</w:t>
            </w:r>
          </w:p>
        </w:tc>
        <w:tc>
          <w:tcPr>
            <w:tcW w:w="3834" w:type="dxa"/>
          </w:tcPr>
          <w:p w14:paraId="567C63C0" w14:textId="6FE7D048" w:rsidR="000E0A50" w:rsidRDefault="00CD0B3C">
            <w:pPr>
              <w:pStyle w:val="TableParagraph"/>
              <w:spacing w:before="21" w:line="283" w:lineRule="exact"/>
              <w:rPr>
                <w:sz w:val="24"/>
              </w:rPr>
            </w:pPr>
            <w:r>
              <w:rPr>
                <w:color w:val="231F20"/>
                <w:sz w:val="24"/>
              </w:rPr>
              <w:t>£</w:t>
            </w:r>
            <w:r w:rsidR="00D93A6F">
              <w:rPr>
                <w:color w:val="231F20"/>
                <w:sz w:val="24"/>
              </w:rPr>
              <w:t>167</w:t>
            </w:r>
            <w:r w:rsidR="00431786">
              <w:rPr>
                <w:color w:val="231F20"/>
                <w:sz w:val="24"/>
              </w:rPr>
              <w:t>2</w:t>
            </w:r>
            <w:r w:rsidR="00D93A6F">
              <w:rPr>
                <w:color w:val="231F20"/>
                <w:sz w:val="24"/>
              </w:rPr>
              <w:t>0</w:t>
            </w:r>
          </w:p>
        </w:tc>
      </w:tr>
      <w:tr w:rsidR="000E0A50" w14:paraId="3473D751" w14:textId="77777777">
        <w:trPr>
          <w:trHeight w:val="320"/>
        </w:trPr>
        <w:tc>
          <w:tcPr>
            <w:tcW w:w="11544" w:type="dxa"/>
          </w:tcPr>
          <w:p w14:paraId="3FE4F8CE" w14:textId="154187C9" w:rsidR="000E0A50" w:rsidRDefault="00CD0B3C">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5"/>
                <w:sz w:val="24"/>
              </w:rPr>
              <w:t xml:space="preserve"> </w:t>
            </w:r>
            <w:r>
              <w:rPr>
                <w:color w:val="231F20"/>
                <w:sz w:val="24"/>
              </w:rPr>
              <w:t>for</w:t>
            </w:r>
            <w:r>
              <w:rPr>
                <w:color w:val="231F20"/>
                <w:spacing w:val="-6"/>
                <w:sz w:val="24"/>
              </w:rPr>
              <w:t xml:space="preserve"> </w:t>
            </w:r>
            <w:r>
              <w:rPr>
                <w:color w:val="231F20"/>
                <w:sz w:val="24"/>
              </w:rPr>
              <w:t>2022/23.</w:t>
            </w:r>
            <w:r>
              <w:rPr>
                <w:color w:val="231F20"/>
                <w:spacing w:val="-5"/>
                <w:sz w:val="24"/>
              </w:rPr>
              <w:t xml:space="preserve"> </w:t>
            </w:r>
            <w:r w:rsidRPr="00CD0B3C">
              <w:rPr>
                <w:b/>
                <w:color w:val="231F20"/>
                <w:sz w:val="24"/>
              </w:rPr>
              <w:t>Ideally should</w:t>
            </w:r>
            <w:r>
              <w:rPr>
                <w:color w:val="231F20"/>
                <w:sz w:val="24"/>
              </w:rPr>
              <w:t xml:space="preserve"> be</w:t>
            </w:r>
            <w:r>
              <w:rPr>
                <w:color w:val="231F20"/>
                <w:spacing w:val="-5"/>
                <w:sz w:val="24"/>
              </w:rPr>
              <w:t xml:space="preserve"> </w:t>
            </w:r>
            <w:r>
              <w:rPr>
                <w:color w:val="231F20"/>
                <w:sz w:val="24"/>
              </w:rPr>
              <w:t>spent</w:t>
            </w:r>
            <w:r>
              <w:rPr>
                <w:color w:val="231F20"/>
                <w:spacing w:val="-6"/>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6"/>
                <w:sz w:val="24"/>
              </w:rPr>
              <w:t xml:space="preserve"> </w:t>
            </w:r>
            <w:r>
              <w:rPr>
                <w:color w:val="231F20"/>
                <w:sz w:val="24"/>
              </w:rPr>
              <w:t>by</w:t>
            </w:r>
            <w:r>
              <w:rPr>
                <w:color w:val="231F20"/>
                <w:spacing w:val="-5"/>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pacing w:val="-2"/>
                <w:sz w:val="24"/>
              </w:rPr>
              <w:t>2023.</w:t>
            </w:r>
          </w:p>
        </w:tc>
        <w:tc>
          <w:tcPr>
            <w:tcW w:w="3834" w:type="dxa"/>
          </w:tcPr>
          <w:p w14:paraId="4E29CB94" w14:textId="77777777" w:rsidR="000E0A50" w:rsidRDefault="00CD0B3C">
            <w:pPr>
              <w:pStyle w:val="TableParagraph"/>
              <w:spacing w:before="21" w:line="278" w:lineRule="exact"/>
              <w:rPr>
                <w:sz w:val="20"/>
              </w:rPr>
            </w:pPr>
            <w:r>
              <w:rPr>
                <w:color w:val="231F20"/>
                <w:sz w:val="24"/>
              </w:rPr>
              <w:t>£</w:t>
            </w:r>
            <w:r>
              <w:rPr>
                <w:color w:val="231F20"/>
                <w:spacing w:val="12"/>
                <w:sz w:val="24"/>
              </w:rPr>
              <w:t xml:space="preserve"> </w:t>
            </w:r>
            <w:r>
              <w:rPr>
                <w:spacing w:val="-10"/>
                <w:position w:val="2"/>
                <w:sz w:val="20"/>
              </w:rPr>
              <w:t>0</w:t>
            </w:r>
          </w:p>
        </w:tc>
      </w:tr>
    </w:tbl>
    <w:p w14:paraId="5B17FD24" w14:textId="6618DA8C" w:rsidR="000E0A50" w:rsidRDefault="00CD0B3C">
      <w:pPr>
        <w:pStyle w:val="BodyText"/>
        <w:spacing w:before="1"/>
        <w:rPr>
          <w:sz w:val="22"/>
        </w:rPr>
      </w:pPr>
      <w:r>
        <w:rPr>
          <w:noProof/>
          <w:lang w:val="en-GB" w:eastAsia="en-GB"/>
        </w:rPr>
        <mc:AlternateContent>
          <mc:Choice Requires="wps">
            <w:drawing>
              <wp:anchor distT="0" distB="0" distL="0" distR="0" simplePos="0" relativeHeight="487591936" behindDoc="1" locked="0" layoutInCell="1" allowOverlap="1" wp14:anchorId="3A4A64A5" wp14:editId="243A27E2">
                <wp:simplePos x="0" y="0"/>
                <wp:positionH relativeFrom="page">
                  <wp:posOffset>0</wp:posOffset>
                </wp:positionH>
                <wp:positionV relativeFrom="paragraph">
                  <wp:posOffset>186690</wp:posOffset>
                </wp:positionV>
                <wp:extent cx="7074535" cy="777240"/>
                <wp:effectExtent l="0" t="0" r="0" b="0"/>
                <wp:wrapTopAndBottom/>
                <wp:docPr id="13"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976BD" w14:textId="77777777" w:rsidR="000E0A50" w:rsidRDefault="00CD0B3C">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CD0B3C">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A64A5" id="docshape20" o:spid="_x0000_s1027" type="#_x0000_t202" style="position:absolute;margin-left:0;margin-top:14.7pt;width:557.05pt;height:61.2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" fillcolor="#0090d6" stroked="f">
                <v:textbox inset="0,0,0,0">
                  <w:txbxContent>
                    <w:p w14:paraId="427976BD" w14:textId="77777777" w:rsidR="000E0A50" w:rsidRDefault="00CD0B3C">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CD0B3C">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v:textbox>
                <w10:wrap type="topAndBottom" anchorx="page"/>
              </v:shape>
            </w:pict>
          </mc:Fallback>
        </mc:AlternateContent>
      </w:r>
    </w:p>
    <w:p w14:paraId="42572931" w14:textId="77777777" w:rsidR="000E0A50" w:rsidRDefault="000E0A50">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0E0A50" w14:paraId="12830AB7" w14:textId="77777777">
        <w:trPr>
          <w:trHeight w:val="1924"/>
        </w:trPr>
        <w:tc>
          <w:tcPr>
            <w:tcW w:w="11582" w:type="dxa"/>
          </w:tcPr>
          <w:p w14:paraId="24D411D9" w14:textId="77777777" w:rsidR="000E0A50" w:rsidRDefault="00CD0B3C">
            <w:pPr>
              <w:pStyle w:val="TableParagraph"/>
              <w:spacing w:before="21"/>
              <w:rPr>
                <w:sz w:val="24"/>
              </w:rPr>
            </w:pPr>
            <w:r>
              <w:rPr>
                <w:color w:val="231F20"/>
                <w:sz w:val="24"/>
              </w:rPr>
              <w:t>Meeting</w:t>
            </w:r>
            <w:r>
              <w:rPr>
                <w:color w:val="231F20"/>
                <w:spacing w:val="-8"/>
                <w:sz w:val="24"/>
              </w:rPr>
              <w:t xml:space="preserve"> </w:t>
            </w:r>
            <w:r>
              <w:rPr>
                <w:color w:val="231F20"/>
                <w:sz w:val="24"/>
              </w:rPr>
              <w:t>national</w:t>
            </w:r>
            <w:r>
              <w:rPr>
                <w:color w:val="231F20"/>
                <w:spacing w:val="-7"/>
                <w:sz w:val="24"/>
              </w:rPr>
              <w:t xml:space="preserve"> </w:t>
            </w:r>
            <w:r>
              <w:rPr>
                <w:color w:val="231F20"/>
                <w:sz w:val="24"/>
              </w:rPr>
              <w:t>curriculum</w:t>
            </w:r>
            <w:r>
              <w:rPr>
                <w:color w:val="231F20"/>
                <w:spacing w:val="-6"/>
                <w:sz w:val="24"/>
              </w:rPr>
              <w:t xml:space="preserve"> </w:t>
            </w:r>
            <w:r>
              <w:rPr>
                <w:color w:val="231F20"/>
                <w:sz w:val="24"/>
              </w:rPr>
              <w:t>requirements</w:t>
            </w:r>
            <w:r>
              <w:rPr>
                <w:color w:val="231F20"/>
                <w:spacing w:val="-7"/>
                <w:sz w:val="24"/>
              </w:rPr>
              <w:t xml:space="preserve"> </w:t>
            </w:r>
            <w:r>
              <w:rPr>
                <w:color w:val="231F20"/>
                <w:sz w:val="24"/>
              </w:rPr>
              <w:t>for</w:t>
            </w:r>
            <w:r>
              <w:rPr>
                <w:color w:val="231F20"/>
                <w:spacing w:val="-7"/>
                <w:sz w:val="24"/>
              </w:rPr>
              <w:t xml:space="preserve"> </w:t>
            </w:r>
            <w:r>
              <w:rPr>
                <w:color w:val="231F20"/>
                <w:sz w:val="24"/>
              </w:rPr>
              <w:t>swimming</w:t>
            </w:r>
            <w:r>
              <w:rPr>
                <w:color w:val="231F20"/>
                <w:spacing w:val="-6"/>
                <w:sz w:val="24"/>
              </w:rPr>
              <w:t xml:space="preserve"> </w:t>
            </w:r>
            <w:r>
              <w:rPr>
                <w:color w:val="231F20"/>
                <w:sz w:val="24"/>
              </w:rPr>
              <w:t>and</w:t>
            </w:r>
            <w:r>
              <w:rPr>
                <w:color w:val="231F20"/>
                <w:spacing w:val="-7"/>
                <w:sz w:val="24"/>
              </w:rPr>
              <w:t xml:space="preserve"> </w:t>
            </w:r>
            <w:r>
              <w:rPr>
                <w:color w:val="231F20"/>
                <w:sz w:val="24"/>
              </w:rPr>
              <w:t>water</w:t>
            </w:r>
            <w:r>
              <w:rPr>
                <w:color w:val="231F20"/>
                <w:spacing w:val="-7"/>
                <w:sz w:val="24"/>
              </w:rPr>
              <w:t xml:space="preserve"> </w:t>
            </w:r>
            <w:r>
              <w:rPr>
                <w:color w:val="231F20"/>
                <w:spacing w:val="-2"/>
                <w:sz w:val="24"/>
              </w:rPr>
              <w:t>safety.</w:t>
            </w:r>
          </w:p>
          <w:p w14:paraId="76BD6B86" w14:textId="77777777" w:rsidR="000E0A50" w:rsidRDefault="000E0A50">
            <w:pPr>
              <w:pStyle w:val="TableParagraph"/>
              <w:spacing w:before="7"/>
              <w:ind w:left="0"/>
              <w:rPr>
                <w:sz w:val="23"/>
              </w:rPr>
            </w:pPr>
          </w:p>
          <w:p w14:paraId="5BD2EEA3" w14:textId="77777777" w:rsidR="000E0A50" w:rsidRDefault="00CD0B3C">
            <w:pPr>
              <w:pStyle w:val="TableParagraph"/>
              <w:spacing w:line="235" w:lineRule="auto"/>
              <w:ind w:right="13"/>
              <w:rPr>
                <w:sz w:val="24"/>
              </w:rPr>
            </w:pPr>
            <w:r>
              <w:rPr>
                <w:color w:val="231F20"/>
                <w:sz w:val="24"/>
              </w:rPr>
              <w:t>N.B.</w:t>
            </w:r>
            <w:r>
              <w:rPr>
                <w:color w:val="231F20"/>
                <w:spacing w:val="-7"/>
                <w:sz w:val="24"/>
              </w:rPr>
              <w:t xml:space="preserve"> </w:t>
            </w:r>
            <w:r>
              <w:rPr>
                <w:color w:val="231F20"/>
                <w:sz w:val="24"/>
              </w:rPr>
              <w:t>Complete</w:t>
            </w:r>
            <w:r>
              <w:rPr>
                <w:color w:val="231F20"/>
                <w:spacing w:val="-7"/>
                <w:sz w:val="24"/>
              </w:rPr>
              <w:t xml:space="preserve"> </w:t>
            </w:r>
            <w:r>
              <w:rPr>
                <w:color w:val="231F20"/>
                <w:sz w:val="24"/>
              </w:rPr>
              <w:t>this</w:t>
            </w:r>
            <w:r>
              <w:rPr>
                <w:color w:val="231F20"/>
                <w:spacing w:val="-7"/>
                <w:sz w:val="24"/>
              </w:rPr>
              <w:t xml:space="preserve"> </w:t>
            </w:r>
            <w:r>
              <w:rPr>
                <w:color w:val="231F20"/>
                <w:sz w:val="24"/>
              </w:rPr>
              <w:t>section</w:t>
            </w:r>
            <w:r>
              <w:rPr>
                <w:color w:val="231F20"/>
                <w:spacing w:val="-8"/>
                <w:sz w:val="24"/>
              </w:rPr>
              <w:t xml:space="preserve"> </w:t>
            </w:r>
            <w:r>
              <w:rPr>
                <w:color w:val="231F20"/>
                <w:sz w:val="24"/>
              </w:rPr>
              <w:t>to</w:t>
            </w:r>
            <w:r>
              <w:rPr>
                <w:color w:val="231F20"/>
                <w:spacing w:val="-8"/>
                <w:sz w:val="24"/>
              </w:rPr>
              <w:t xml:space="preserve"> </w:t>
            </w:r>
            <w:r>
              <w:rPr>
                <w:color w:val="231F20"/>
                <w:sz w:val="24"/>
              </w:rPr>
              <w:t>your</w:t>
            </w:r>
            <w:r>
              <w:rPr>
                <w:color w:val="231F20"/>
                <w:spacing w:val="-8"/>
                <w:sz w:val="24"/>
              </w:rPr>
              <w:t xml:space="preserve"> </w:t>
            </w:r>
            <w:r>
              <w:rPr>
                <w:color w:val="231F20"/>
                <w:sz w:val="24"/>
              </w:rPr>
              <w:t>best</w:t>
            </w:r>
            <w:r>
              <w:rPr>
                <w:color w:val="231F20"/>
                <w:spacing w:val="-7"/>
                <w:sz w:val="24"/>
              </w:rPr>
              <w:t xml:space="preserve"> </w:t>
            </w:r>
            <w:r>
              <w:rPr>
                <w:color w:val="231F20"/>
                <w:sz w:val="24"/>
              </w:rPr>
              <w:t>ability.</w:t>
            </w:r>
            <w:r>
              <w:rPr>
                <w:color w:val="231F20"/>
                <w:spacing w:val="-8"/>
                <w:sz w:val="24"/>
              </w:rPr>
              <w:t xml:space="preserve"> </w:t>
            </w:r>
            <w:r>
              <w:rPr>
                <w:color w:val="231F20"/>
                <w:sz w:val="24"/>
              </w:rPr>
              <w:t>For</w:t>
            </w:r>
            <w:r>
              <w:rPr>
                <w:color w:val="231F20"/>
                <w:spacing w:val="-8"/>
                <w:sz w:val="24"/>
              </w:rPr>
              <w:t xml:space="preserve"> </w:t>
            </w:r>
            <w:r>
              <w:rPr>
                <w:color w:val="231F20"/>
                <w:sz w:val="24"/>
              </w:rPr>
              <w:t>example</w:t>
            </w:r>
            <w:r>
              <w:rPr>
                <w:color w:val="231F20"/>
                <w:spacing w:val="-8"/>
                <w:sz w:val="24"/>
              </w:rPr>
              <w:t xml:space="preserve"> </w:t>
            </w:r>
            <w:r>
              <w:rPr>
                <w:color w:val="231F20"/>
                <w:sz w:val="24"/>
              </w:rPr>
              <w:t>you</w:t>
            </w:r>
            <w:r>
              <w:rPr>
                <w:color w:val="231F20"/>
                <w:spacing w:val="-8"/>
                <w:sz w:val="24"/>
              </w:rPr>
              <w:t xml:space="preserve"> </w:t>
            </w:r>
            <w:r>
              <w:rPr>
                <w:color w:val="231F20"/>
                <w:sz w:val="24"/>
              </w:rPr>
              <w:t>might</w:t>
            </w:r>
            <w:r>
              <w:rPr>
                <w:color w:val="231F20"/>
                <w:spacing w:val="-7"/>
                <w:sz w:val="24"/>
              </w:rPr>
              <w:t xml:space="preserve"> </w:t>
            </w:r>
            <w:r>
              <w:rPr>
                <w:color w:val="231F20"/>
                <w:sz w:val="24"/>
              </w:rPr>
              <w:t>have</w:t>
            </w:r>
            <w:r>
              <w:rPr>
                <w:color w:val="231F20"/>
                <w:spacing w:val="-7"/>
                <w:sz w:val="24"/>
              </w:rPr>
              <w:t xml:space="preserve"> </w:t>
            </w:r>
            <w:r>
              <w:rPr>
                <w:color w:val="231F20"/>
                <w:sz w:val="24"/>
              </w:rPr>
              <w:t>practised</w:t>
            </w:r>
            <w:r>
              <w:rPr>
                <w:color w:val="231F20"/>
                <w:spacing w:val="-8"/>
                <w:sz w:val="24"/>
              </w:rPr>
              <w:t xml:space="preserve"> </w:t>
            </w:r>
            <w:r>
              <w:rPr>
                <w:color w:val="231F20"/>
                <w:sz w:val="24"/>
              </w:rPr>
              <w:t>safe</w:t>
            </w:r>
            <w:r>
              <w:rPr>
                <w:color w:val="231F20"/>
                <w:spacing w:val="-7"/>
                <w:sz w:val="24"/>
              </w:rPr>
              <w:t xml:space="preserve"> </w:t>
            </w:r>
            <w:r>
              <w:rPr>
                <w:color w:val="231F20"/>
                <w:sz w:val="24"/>
              </w:rPr>
              <w:t>self-rescue</w:t>
            </w:r>
            <w:r>
              <w:rPr>
                <w:color w:val="231F20"/>
                <w:spacing w:val="-7"/>
                <w:sz w:val="24"/>
              </w:rPr>
              <w:t xml:space="preserve"> </w:t>
            </w:r>
            <w:r>
              <w:rPr>
                <w:color w:val="231F20"/>
                <w:sz w:val="24"/>
              </w:rPr>
              <w:t>techniques</w:t>
            </w:r>
            <w:r>
              <w:rPr>
                <w:color w:val="231F20"/>
                <w:spacing w:val="-7"/>
                <w:sz w:val="24"/>
              </w:rPr>
              <w:t xml:space="preserve"> </w:t>
            </w:r>
            <w:r>
              <w:rPr>
                <w:color w:val="231F20"/>
                <w:sz w:val="24"/>
              </w:rPr>
              <w:t>on dry land which you can then transfer to the pool when school swimming restarts.</w:t>
            </w:r>
          </w:p>
          <w:p w14:paraId="4619BFE7" w14:textId="77777777" w:rsidR="000E0A50" w:rsidRDefault="00CD0B3C">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5"/>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r>
              <w:rPr>
                <w:b/>
                <w:color w:val="231F20"/>
                <w:sz w:val="24"/>
              </w:rPr>
              <w:t>self</w:t>
            </w:r>
            <w:r>
              <w:rPr>
                <w:b/>
                <w:color w:val="231F20"/>
                <w:spacing w:val="-5"/>
                <w:sz w:val="24"/>
              </w:rPr>
              <w:t xml:space="preserve"> </w:t>
            </w:r>
            <w:r>
              <w:rPr>
                <w:b/>
                <w:color w:val="231F20"/>
                <w:sz w:val="24"/>
              </w:rPr>
              <w:t>rescue</w:t>
            </w:r>
            <w:r>
              <w:rPr>
                <w:b/>
                <w:color w:val="231F20"/>
                <w:spacing w:val="-6"/>
                <w:sz w:val="24"/>
              </w:rPr>
              <w:t xml:space="preserve"> </w:t>
            </w:r>
            <w:r>
              <w:rPr>
                <w:b/>
                <w:color w:val="231F20"/>
                <w:sz w:val="24"/>
              </w:rPr>
              <w:t>even if they do not fully meet the first two requirements of the NC programme of study</w:t>
            </w:r>
          </w:p>
        </w:tc>
        <w:tc>
          <w:tcPr>
            <w:tcW w:w="3798" w:type="dxa"/>
          </w:tcPr>
          <w:p w14:paraId="64E3CED7" w14:textId="77777777" w:rsidR="000E0A50" w:rsidRDefault="000E0A50">
            <w:pPr>
              <w:pStyle w:val="TableParagraph"/>
              <w:ind w:left="0"/>
              <w:rPr>
                <w:rFonts w:ascii="Times New Roman"/>
                <w:sz w:val="24"/>
              </w:rPr>
            </w:pPr>
          </w:p>
        </w:tc>
      </w:tr>
      <w:tr w:rsidR="000E0A50" w14:paraId="74B7ACB4" w14:textId="77777777">
        <w:trPr>
          <w:trHeight w:val="1472"/>
        </w:trPr>
        <w:tc>
          <w:tcPr>
            <w:tcW w:w="11582" w:type="dxa"/>
          </w:tcPr>
          <w:p w14:paraId="483EC494" w14:textId="77777777" w:rsidR="000E0A50" w:rsidRDefault="00CD0B3C">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9"/>
                <w:sz w:val="24"/>
              </w:rPr>
              <w:t xml:space="preserve"> </w:t>
            </w:r>
            <w:r>
              <w:rPr>
                <w:color w:val="231F20"/>
                <w:sz w:val="24"/>
              </w:rPr>
              <w:t>current</w:t>
            </w:r>
            <w:r>
              <w:rPr>
                <w:color w:val="231F20"/>
                <w:spacing w:val="-10"/>
                <w:sz w:val="24"/>
              </w:rPr>
              <w:t xml:space="preserve"> </w:t>
            </w:r>
            <w:r>
              <w:rPr>
                <w:color w:val="231F20"/>
                <w:sz w:val="24"/>
              </w:rPr>
              <w:t>Year</w:t>
            </w:r>
            <w:r>
              <w:rPr>
                <w:color w:val="231F20"/>
                <w:spacing w:val="-8"/>
                <w:sz w:val="24"/>
              </w:rPr>
              <w:t xml:space="preserve"> </w:t>
            </w:r>
            <w:r>
              <w:rPr>
                <w:color w:val="231F20"/>
                <w:sz w:val="24"/>
              </w:rPr>
              <w:t>6</w:t>
            </w:r>
            <w:r>
              <w:rPr>
                <w:color w:val="231F20"/>
                <w:spacing w:val="-8"/>
                <w:sz w:val="24"/>
              </w:rPr>
              <w:t xml:space="preserve"> </w:t>
            </w:r>
            <w:r>
              <w:rPr>
                <w:color w:val="231F20"/>
                <w:sz w:val="24"/>
              </w:rPr>
              <w:t>cohort</w:t>
            </w:r>
            <w:r>
              <w:rPr>
                <w:color w:val="231F20"/>
                <w:spacing w:val="-9"/>
                <w:sz w:val="24"/>
              </w:rPr>
              <w:t xml:space="preserve"> </w:t>
            </w:r>
            <w:r>
              <w:rPr>
                <w:color w:val="231F20"/>
                <w:sz w:val="24"/>
              </w:rPr>
              <w:t>swim</w:t>
            </w:r>
            <w:r>
              <w:rPr>
                <w:color w:val="231F20"/>
                <w:spacing w:val="-8"/>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8"/>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8"/>
                <w:sz w:val="24"/>
              </w:rPr>
              <w:t xml:space="preserve"> </w:t>
            </w:r>
            <w:r>
              <w:rPr>
                <w:color w:val="231F20"/>
                <w:sz w:val="24"/>
              </w:rPr>
              <w:t>over</w:t>
            </w:r>
            <w:r>
              <w:rPr>
                <w:color w:val="231F20"/>
                <w:spacing w:val="-8"/>
                <w:sz w:val="24"/>
              </w:rPr>
              <w:t xml:space="preserve"> </w:t>
            </w:r>
            <w:r>
              <w:rPr>
                <w:color w:val="231F20"/>
                <w:sz w:val="24"/>
              </w:rPr>
              <w:t>a</w:t>
            </w:r>
            <w:r>
              <w:rPr>
                <w:color w:val="231F20"/>
                <w:spacing w:val="-9"/>
                <w:sz w:val="24"/>
              </w:rPr>
              <w:t xml:space="preserve"> </w:t>
            </w:r>
            <w:r>
              <w:rPr>
                <w:color w:val="231F20"/>
                <w:sz w:val="24"/>
              </w:rPr>
              <w:t>distance</w:t>
            </w:r>
            <w:r>
              <w:rPr>
                <w:color w:val="231F20"/>
                <w:spacing w:val="-9"/>
                <w:sz w:val="24"/>
              </w:rPr>
              <w:t xml:space="preserve"> </w:t>
            </w:r>
            <w:r>
              <w:rPr>
                <w:color w:val="231F20"/>
                <w:sz w:val="24"/>
              </w:rPr>
              <w:t>of</w:t>
            </w:r>
            <w:r>
              <w:rPr>
                <w:color w:val="231F20"/>
                <w:spacing w:val="-9"/>
                <w:sz w:val="24"/>
              </w:rPr>
              <w:t xml:space="preserve"> </w:t>
            </w:r>
            <w:r>
              <w:rPr>
                <w:color w:val="231F20"/>
                <w:sz w:val="24"/>
              </w:rPr>
              <w:t>at least 25 metres?</w:t>
            </w:r>
          </w:p>
          <w:p w14:paraId="2B084127" w14:textId="63C133F5" w:rsidR="000E0A50" w:rsidRDefault="00CD0B3C">
            <w:pPr>
              <w:pStyle w:val="TableParagraph"/>
              <w:spacing w:before="2" w:line="235" w:lineRule="auto"/>
              <w:ind w:right="301"/>
              <w:rPr>
                <w:sz w:val="24"/>
              </w:rPr>
            </w:pPr>
            <w:r>
              <w:rPr>
                <w:b/>
                <w:color w:val="231F20"/>
                <w:sz w:val="24"/>
              </w:rPr>
              <w:t>N.B.</w:t>
            </w:r>
            <w:r>
              <w:rPr>
                <w:b/>
                <w:color w:val="231F20"/>
                <w:spacing w:val="-3"/>
                <w:sz w:val="24"/>
              </w:rPr>
              <w:t xml:space="preserve"> </w:t>
            </w:r>
            <w:r>
              <w:rPr>
                <w:color w:val="231F20"/>
                <w:sz w:val="24"/>
              </w:rPr>
              <w:t>Even</w:t>
            </w:r>
            <w:r>
              <w:rPr>
                <w:color w:val="231F20"/>
                <w:spacing w:val="-3"/>
                <w:sz w:val="24"/>
              </w:rPr>
              <w:t xml:space="preserve"> </w:t>
            </w:r>
            <w:r>
              <w:rPr>
                <w:color w:val="231F20"/>
                <w:sz w:val="24"/>
              </w:rPr>
              <w:t>though</w:t>
            </w:r>
            <w:r>
              <w:rPr>
                <w:color w:val="231F20"/>
                <w:spacing w:val="-2"/>
                <w:sz w:val="24"/>
              </w:rPr>
              <w:t xml:space="preserve"> </w:t>
            </w:r>
            <w:r>
              <w:rPr>
                <w:color w:val="231F20"/>
                <w:sz w:val="24"/>
              </w:rPr>
              <w:t>your</w:t>
            </w:r>
            <w:r>
              <w:rPr>
                <w:color w:val="231F20"/>
                <w:spacing w:val="-2"/>
                <w:sz w:val="24"/>
              </w:rPr>
              <w:t xml:space="preserve"> </w:t>
            </w:r>
            <w:r>
              <w:rPr>
                <w:color w:val="231F20"/>
                <w:sz w:val="24"/>
              </w:rPr>
              <w:t>pupils</w:t>
            </w:r>
            <w:r>
              <w:rPr>
                <w:color w:val="231F20"/>
                <w:spacing w:val="-3"/>
                <w:sz w:val="24"/>
              </w:rPr>
              <w:t xml:space="preserve"> </w:t>
            </w:r>
            <w:r>
              <w:rPr>
                <w:color w:val="231F20"/>
                <w:sz w:val="24"/>
              </w:rPr>
              <w:t>may</w:t>
            </w:r>
            <w:r>
              <w:rPr>
                <w:color w:val="231F20"/>
                <w:spacing w:val="-2"/>
                <w:sz w:val="24"/>
              </w:rPr>
              <w:t xml:space="preserve"> </w:t>
            </w:r>
            <w:r>
              <w:rPr>
                <w:color w:val="231F20"/>
                <w:sz w:val="24"/>
              </w:rPr>
              <w:t>swim</w:t>
            </w:r>
            <w:r>
              <w:rPr>
                <w:color w:val="231F20"/>
                <w:spacing w:val="-3"/>
                <w:sz w:val="24"/>
              </w:rPr>
              <w:t xml:space="preserve"> </w:t>
            </w:r>
            <w:r>
              <w:rPr>
                <w:color w:val="231F20"/>
                <w:sz w:val="24"/>
              </w:rPr>
              <w:t>in</w:t>
            </w:r>
            <w:r>
              <w:rPr>
                <w:color w:val="231F20"/>
                <w:spacing w:val="-3"/>
                <w:sz w:val="24"/>
              </w:rPr>
              <w:t xml:space="preserve"> </w:t>
            </w:r>
            <w:r>
              <w:rPr>
                <w:color w:val="231F20"/>
                <w:sz w:val="24"/>
              </w:rPr>
              <w:t>another</w:t>
            </w:r>
            <w:r>
              <w:rPr>
                <w:color w:val="231F20"/>
                <w:spacing w:val="-3"/>
                <w:sz w:val="24"/>
              </w:rPr>
              <w:t xml:space="preserve"> </w:t>
            </w:r>
            <w:r>
              <w:rPr>
                <w:color w:val="231F20"/>
                <w:sz w:val="24"/>
              </w:rPr>
              <w:t>year</w:t>
            </w:r>
            <w:r>
              <w:rPr>
                <w:color w:val="231F20"/>
                <w:spacing w:val="-2"/>
                <w:sz w:val="24"/>
              </w:rPr>
              <w:t xml:space="preserve"> </w:t>
            </w:r>
            <w:r>
              <w:rPr>
                <w:color w:val="231F20"/>
                <w:sz w:val="24"/>
              </w:rPr>
              <w:t>please</w:t>
            </w:r>
            <w:r>
              <w:rPr>
                <w:color w:val="231F20"/>
                <w:spacing w:val="-3"/>
                <w:sz w:val="24"/>
              </w:rPr>
              <w:t xml:space="preserve"> </w:t>
            </w:r>
            <w:r>
              <w:rPr>
                <w:color w:val="231F20"/>
                <w:sz w:val="24"/>
              </w:rPr>
              <w:t>report</w:t>
            </w:r>
            <w:r>
              <w:rPr>
                <w:color w:val="231F20"/>
                <w:spacing w:val="-2"/>
                <w:sz w:val="24"/>
              </w:rPr>
              <w:t xml:space="preserve"> </w:t>
            </w:r>
            <w:r>
              <w:rPr>
                <w:color w:val="231F20"/>
                <w:sz w:val="24"/>
              </w:rPr>
              <w:t>on</w:t>
            </w:r>
            <w:r>
              <w:rPr>
                <w:color w:val="231F20"/>
                <w:spacing w:val="-3"/>
                <w:sz w:val="24"/>
              </w:rPr>
              <w:t xml:space="preserve"> </w:t>
            </w:r>
            <w:r>
              <w:rPr>
                <w:color w:val="231F20"/>
                <w:sz w:val="24"/>
              </w:rPr>
              <w:t>their</w:t>
            </w:r>
            <w:r>
              <w:rPr>
                <w:color w:val="231F20"/>
                <w:spacing w:val="-2"/>
                <w:sz w:val="24"/>
              </w:rPr>
              <w:t xml:space="preserve"> </w:t>
            </w:r>
            <w:r>
              <w:rPr>
                <w:color w:val="231F20"/>
                <w:sz w:val="24"/>
              </w:rPr>
              <w:t>attainment</w:t>
            </w:r>
            <w:r>
              <w:rPr>
                <w:color w:val="231F20"/>
                <w:spacing w:val="-3"/>
                <w:sz w:val="24"/>
              </w:rPr>
              <w:t xml:space="preserve"> </w:t>
            </w:r>
            <w:r>
              <w:rPr>
                <w:color w:val="231F20"/>
                <w:sz w:val="24"/>
              </w:rPr>
              <w:t>on</w:t>
            </w:r>
            <w:r>
              <w:rPr>
                <w:color w:val="231F20"/>
                <w:spacing w:val="-3"/>
                <w:sz w:val="24"/>
              </w:rPr>
              <w:t xml:space="preserve"> </w:t>
            </w:r>
            <w:r>
              <w:rPr>
                <w:color w:val="231F20"/>
                <w:sz w:val="24"/>
              </w:rPr>
              <w:t>leaving</w:t>
            </w:r>
            <w:r>
              <w:rPr>
                <w:color w:val="231F20"/>
                <w:spacing w:val="-3"/>
                <w:sz w:val="24"/>
              </w:rPr>
              <w:t xml:space="preserve"> </w:t>
            </w:r>
            <w:r>
              <w:rPr>
                <w:color w:val="231F20"/>
                <w:sz w:val="24"/>
              </w:rPr>
              <w:t>primary school at the end of the summer term 2023.</w:t>
            </w:r>
          </w:p>
          <w:p w14:paraId="76B83168" w14:textId="77777777" w:rsidR="000E0A50" w:rsidRDefault="00CD0B3C">
            <w:pPr>
              <w:pStyle w:val="TableParagraph"/>
              <w:spacing w:line="276" w:lineRule="exact"/>
              <w:rPr>
                <w:sz w:val="24"/>
              </w:rPr>
            </w:pPr>
            <w:r>
              <w:rPr>
                <w:color w:val="231F20"/>
                <w:sz w:val="24"/>
              </w:rPr>
              <w:t>Please</w:t>
            </w:r>
            <w:r>
              <w:rPr>
                <w:color w:val="231F20"/>
                <w:spacing w:val="-5"/>
                <w:sz w:val="24"/>
              </w:rPr>
              <w:t xml:space="preserve"> </w:t>
            </w:r>
            <w:r>
              <w:rPr>
                <w:color w:val="231F20"/>
                <w:sz w:val="24"/>
              </w:rPr>
              <w:t>see</w:t>
            </w:r>
            <w:r>
              <w:rPr>
                <w:color w:val="231F20"/>
                <w:spacing w:val="-4"/>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134C647C" w14:textId="0A3A62E4" w:rsidR="000E0A50" w:rsidRDefault="008450F9">
            <w:pPr>
              <w:pStyle w:val="TableParagraph"/>
              <w:spacing w:before="130"/>
              <w:ind w:left="46"/>
              <w:rPr>
                <w:sz w:val="24"/>
              </w:rPr>
            </w:pPr>
            <w:r>
              <w:rPr>
                <w:sz w:val="24"/>
              </w:rPr>
              <w:t>79</w:t>
            </w:r>
            <w:r w:rsidR="00CD0B3C">
              <w:rPr>
                <w:sz w:val="24"/>
              </w:rPr>
              <w:t>%</w:t>
            </w:r>
          </w:p>
        </w:tc>
      </w:tr>
      <w:tr w:rsidR="000E0A50" w14:paraId="22378DBC" w14:textId="77777777">
        <w:trPr>
          <w:trHeight w:val="944"/>
        </w:trPr>
        <w:tc>
          <w:tcPr>
            <w:tcW w:w="11582" w:type="dxa"/>
          </w:tcPr>
          <w:p w14:paraId="4569766B" w14:textId="77777777" w:rsidR="000E0A50" w:rsidRDefault="00CD0B3C">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your</w:t>
            </w:r>
            <w:r>
              <w:rPr>
                <w:color w:val="231F20"/>
                <w:spacing w:val="-10"/>
                <w:sz w:val="24"/>
              </w:rPr>
              <w:t xml:space="preserve"> </w:t>
            </w:r>
            <w:r>
              <w:rPr>
                <w:color w:val="231F20"/>
                <w:sz w:val="24"/>
              </w:rPr>
              <w:t>current</w:t>
            </w:r>
            <w:r>
              <w:rPr>
                <w:color w:val="231F20"/>
                <w:spacing w:val="-9"/>
                <w:sz w:val="24"/>
              </w:rPr>
              <w:t xml:space="preserve"> </w:t>
            </w:r>
            <w:r>
              <w:rPr>
                <w:color w:val="231F20"/>
                <w:sz w:val="24"/>
              </w:rPr>
              <w:t>Year</w:t>
            </w:r>
            <w:r>
              <w:rPr>
                <w:color w:val="231F20"/>
                <w:spacing w:val="-9"/>
                <w:sz w:val="24"/>
              </w:rPr>
              <w:t xml:space="preserve"> </w:t>
            </w:r>
            <w:r>
              <w:rPr>
                <w:color w:val="231F20"/>
                <w:sz w:val="24"/>
              </w:rPr>
              <w:t>6</w:t>
            </w:r>
            <w:r>
              <w:rPr>
                <w:color w:val="231F20"/>
                <w:spacing w:val="-9"/>
                <w:sz w:val="24"/>
              </w:rPr>
              <w:t xml:space="preserve"> </w:t>
            </w:r>
            <w:r>
              <w:rPr>
                <w:color w:val="231F20"/>
                <w:sz w:val="24"/>
              </w:rPr>
              <w:t>cohort</w:t>
            </w:r>
            <w:r>
              <w:rPr>
                <w:color w:val="231F20"/>
                <w:spacing w:val="-10"/>
                <w:sz w:val="24"/>
              </w:rPr>
              <w:t xml:space="preserve"> </w:t>
            </w:r>
            <w:r>
              <w:rPr>
                <w:color w:val="231F20"/>
                <w:sz w:val="24"/>
              </w:rPr>
              <w:t>use</w:t>
            </w:r>
            <w:r>
              <w:rPr>
                <w:color w:val="231F20"/>
                <w:spacing w:val="-10"/>
                <w:sz w:val="24"/>
              </w:rPr>
              <w:t xml:space="preserve"> </w:t>
            </w:r>
            <w:r>
              <w:rPr>
                <w:color w:val="231F20"/>
                <w:sz w:val="24"/>
              </w:rPr>
              <w:t>a</w:t>
            </w:r>
            <w:r>
              <w:rPr>
                <w:color w:val="231F20"/>
                <w:spacing w:val="-10"/>
                <w:sz w:val="24"/>
              </w:rPr>
              <w:t xml:space="preserve"> </w:t>
            </w:r>
            <w:r>
              <w:rPr>
                <w:color w:val="231F20"/>
                <w:sz w:val="24"/>
              </w:rPr>
              <w:t>range</w:t>
            </w:r>
            <w:r>
              <w:rPr>
                <w:color w:val="231F20"/>
                <w:spacing w:val="-9"/>
                <w:sz w:val="24"/>
              </w:rPr>
              <w:t xml:space="preserve"> </w:t>
            </w:r>
            <w:r>
              <w:rPr>
                <w:color w:val="231F20"/>
                <w:sz w:val="24"/>
              </w:rPr>
              <w:t>of</w:t>
            </w:r>
            <w:r>
              <w:rPr>
                <w:color w:val="231F20"/>
                <w:spacing w:val="-10"/>
                <w:sz w:val="24"/>
              </w:rPr>
              <w:t xml:space="preserve"> </w:t>
            </w:r>
            <w:r>
              <w:rPr>
                <w:color w:val="231F20"/>
                <w:sz w:val="24"/>
              </w:rPr>
              <w:t>strokes</w:t>
            </w:r>
            <w:r>
              <w:rPr>
                <w:color w:val="231F20"/>
                <w:spacing w:val="-9"/>
                <w:sz w:val="24"/>
              </w:rPr>
              <w:t xml:space="preserve"> </w:t>
            </w:r>
            <w:r>
              <w:rPr>
                <w:color w:val="231F20"/>
                <w:sz w:val="24"/>
              </w:rPr>
              <w:t>effectively</w:t>
            </w:r>
            <w:r>
              <w:rPr>
                <w:color w:val="231F20"/>
                <w:spacing w:val="-9"/>
                <w:sz w:val="24"/>
              </w:rPr>
              <w:t xml:space="preserve"> </w:t>
            </w:r>
            <w:r>
              <w:rPr>
                <w:color w:val="231F20"/>
                <w:sz w:val="24"/>
              </w:rPr>
              <w:t>[for</w:t>
            </w:r>
            <w:r>
              <w:rPr>
                <w:color w:val="231F20"/>
                <w:spacing w:val="-10"/>
                <w:sz w:val="24"/>
              </w:rPr>
              <w:t xml:space="preserve"> </w:t>
            </w:r>
            <w:r>
              <w:rPr>
                <w:color w:val="231F20"/>
                <w:sz w:val="24"/>
              </w:rPr>
              <w:t>example,</w:t>
            </w:r>
            <w:r>
              <w:rPr>
                <w:color w:val="231F20"/>
                <w:spacing w:val="-10"/>
                <w:sz w:val="24"/>
              </w:rPr>
              <w:t xml:space="preserve"> </w:t>
            </w:r>
            <w:r>
              <w:rPr>
                <w:color w:val="231F20"/>
                <w:sz w:val="24"/>
              </w:rPr>
              <w:t>front</w:t>
            </w:r>
            <w:r>
              <w:rPr>
                <w:color w:val="231F20"/>
                <w:spacing w:val="-9"/>
                <w:sz w:val="24"/>
              </w:rPr>
              <w:t xml:space="preserve"> </w:t>
            </w:r>
            <w:r>
              <w:rPr>
                <w:color w:val="231F20"/>
                <w:sz w:val="24"/>
              </w:rPr>
              <w:t>crawl,</w:t>
            </w:r>
            <w:r>
              <w:rPr>
                <w:color w:val="231F20"/>
                <w:spacing w:val="-9"/>
                <w:sz w:val="24"/>
              </w:rPr>
              <w:t xml:space="preserve"> </w:t>
            </w:r>
            <w:r>
              <w:rPr>
                <w:color w:val="231F20"/>
                <w:sz w:val="24"/>
              </w:rPr>
              <w:t>backstroke and breaststroke]?</w:t>
            </w:r>
          </w:p>
          <w:p w14:paraId="79F0B89D" w14:textId="77777777" w:rsidR="000E0A50" w:rsidRDefault="00CD0B3C">
            <w:pPr>
              <w:pStyle w:val="TableParagraph"/>
              <w:spacing w:line="290" w:lineRule="exact"/>
              <w:rPr>
                <w:sz w:val="24"/>
              </w:rPr>
            </w:pPr>
            <w:r>
              <w:rPr>
                <w:color w:val="231F20"/>
                <w:sz w:val="24"/>
              </w:rPr>
              <w:t>Please</w:t>
            </w:r>
            <w:r>
              <w:rPr>
                <w:color w:val="231F20"/>
                <w:spacing w:val="-5"/>
                <w:sz w:val="24"/>
              </w:rPr>
              <w:t xml:space="preserve"> </w:t>
            </w:r>
            <w:r>
              <w:rPr>
                <w:color w:val="231F20"/>
                <w:sz w:val="24"/>
              </w:rPr>
              <w:t>see</w:t>
            </w:r>
            <w:r>
              <w:rPr>
                <w:color w:val="231F20"/>
                <w:spacing w:val="-3"/>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22E765C2" w14:textId="2FFC3D3E" w:rsidR="000E0A50" w:rsidRDefault="008450F9">
            <w:pPr>
              <w:pStyle w:val="TableParagraph"/>
              <w:spacing w:before="131"/>
              <w:ind w:left="42"/>
              <w:rPr>
                <w:sz w:val="24"/>
              </w:rPr>
            </w:pPr>
            <w:r>
              <w:rPr>
                <w:sz w:val="24"/>
              </w:rPr>
              <w:t>79</w:t>
            </w:r>
            <w:r w:rsidR="00CD0B3C">
              <w:rPr>
                <w:sz w:val="24"/>
              </w:rPr>
              <w:t>%</w:t>
            </w:r>
          </w:p>
        </w:tc>
      </w:tr>
      <w:tr w:rsidR="000E0A50" w14:paraId="3BEC6C02" w14:textId="77777777">
        <w:trPr>
          <w:trHeight w:val="368"/>
        </w:trPr>
        <w:tc>
          <w:tcPr>
            <w:tcW w:w="11582" w:type="dxa"/>
          </w:tcPr>
          <w:p w14:paraId="484518FF" w14:textId="77777777" w:rsidR="000E0A50" w:rsidRDefault="00CD0B3C">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9"/>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10"/>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9"/>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10"/>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10"/>
                <w:sz w:val="24"/>
              </w:rPr>
              <w:t xml:space="preserve"> </w:t>
            </w:r>
            <w:r>
              <w:rPr>
                <w:b/>
                <w:color w:val="231F20"/>
                <w:spacing w:val="-2"/>
                <w:sz w:val="24"/>
              </w:rPr>
              <w:t>situations?</w:t>
            </w:r>
          </w:p>
        </w:tc>
        <w:tc>
          <w:tcPr>
            <w:tcW w:w="3798" w:type="dxa"/>
          </w:tcPr>
          <w:p w14:paraId="1DDCD537" w14:textId="24A864C2" w:rsidR="000E0A50" w:rsidRDefault="008450F9">
            <w:pPr>
              <w:pStyle w:val="TableParagraph"/>
              <w:spacing w:before="41"/>
              <w:ind w:left="36"/>
              <w:rPr>
                <w:sz w:val="23"/>
              </w:rPr>
            </w:pPr>
            <w:r>
              <w:rPr>
                <w:w w:val="99"/>
                <w:sz w:val="23"/>
              </w:rPr>
              <w:t>86</w:t>
            </w:r>
            <w:r w:rsidR="00CD0B3C">
              <w:rPr>
                <w:w w:val="99"/>
                <w:sz w:val="23"/>
              </w:rPr>
              <w:t>%</w:t>
            </w:r>
          </w:p>
        </w:tc>
      </w:tr>
      <w:tr w:rsidR="000E0A50" w14:paraId="794C152D" w14:textId="77777777">
        <w:trPr>
          <w:trHeight w:val="689"/>
        </w:trPr>
        <w:tc>
          <w:tcPr>
            <w:tcW w:w="11582" w:type="dxa"/>
          </w:tcPr>
          <w:p w14:paraId="77F85813" w14:textId="77777777" w:rsidR="000E0A50" w:rsidRDefault="00CD0B3C">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3"/>
                <w:sz w:val="24"/>
              </w:rPr>
              <w:t xml:space="preserve"> </w:t>
            </w:r>
            <w:r>
              <w:rPr>
                <w:color w:val="231F20"/>
                <w:sz w:val="24"/>
              </w:rPr>
              <w:t>to</w:t>
            </w:r>
            <w:r>
              <w:rPr>
                <w:color w:val="231F20"/>
                <w:spacing w:val="-4"/>
                <w:sz w:val="24"/>
              </w:rPr>
              <w:t xml:space="preserve"> </w:t>
            </w:r>
            <w:r>
              <w:rPr>
                <w:color w:val="231F20"/>
                <w:sz w:val="24"/>
              </w:rPr>
              <w:t>use</w:t>
            </w:r>
            <w:r>
              <w:rPr>
                <w:color w:val="231F20"/>
                <w:spacing w:val="-4"/>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3"/>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4"/>
                <w:sz w:val="24"/>
              </w:rPr>
              <w:t xml:space="preserve"> </w:t>
            </w:r>
            <w:r>
              <w:rPr>
                <w:color w:val="231F20"/>
                <w:sz w:val="24"/>
              </w:rPr>
              <w:t>swimming</w:t>
            </w:r>
            <w:r>
              <w:rPr>
                <w:color w:val="231F20"/>
                <w:spacing w:val="-3"/>
                <w:sz w:val="24"/>
              </w:rPr>
              <w:t xml:space="preserve"> </w:t>
            </w:r>
            <w:r>
              <w:rPr>
                <w:color w:val="231F20"/>
                <w:sz w:val="24"/>
              </w:rPr>
              <w:t>but</w:t>
            </w:r>
            <w:r>
              <w:rPr>
                <w:color w:val="231F20"/>
                <w:spacing w:val="-4"/>
                <w:sz w:val="24"/>
              </w:rPr>
              <w:t xml:space="preserve"> </w:t>
            </w:r>
            <w:r>
              <w:rPr>
                <w:color w:val="231F20"/>
                <w:sz w:val="24"/>
              </w:rPr>
              <w:t xml:space="preserve">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0D57B875" w14:textId="77777777" w:rsidR="000E0A50" w:rsidRDefault="00CD0B3C">
            <w:pPr>
              <w:pStyle w:val="TableParagraph"/>
              <w:spacing w:before="127"/>
              <w:ind w:left="43"/>
              <w:rPr>
                <w:sz w:val="24"/>
              </w:rPr>
            </w:pPr>
            <w:r>
              <w:rPr>
                <w:spacing w:val="-2"/>
                <w:sz w:val="24"/>
              </w:rPr>
              <w:t>Yes/</w:t>
            </w:r>
            <w:r w:rsidRPr="008450F9">
              <w:rPr>
                <w:spacing w:val="-2"/>
                <w:sz w:val="24"/>
                <w:highlight w:val="yellow"/>
              </w:rPr>
              <w:t>No</w:t>
            </w:r>
          </w:p>
        </w:tc>
      </w:tr>
    </w:tbl>
    <w:p w14:paraId="76D553C9" w14:textId="77777777" w:rsidR="000E0A50" w:rsidRDefault="000E0A50">
      <w:pPr>
        <w:rPr>
          <w:sz w:val="24"/>
        </w:rPr>
        <w:sectPr w:rsidR="000E0A50">
          <w:footerReference w:type="default" r:id="rId9"/>
          <w:pgSz w:w="16840" w:h="11910" w:orient="landscape"/>
          <w:pgMar w:top="720" w:right="599" w:bottom="640" w:left="0" w:header="0" w:footer="440" w:gutter="0"/>
          <w:cols w:space="720"/>
        </w:sectPr>
      </w:pPr>
    </w:p>
    <w:p w14:paraId="70FC2A59" w14:textId="23E86A13" w:rsidR="000E0A50" w:rsidRDefault="00CD0B3C">
      <w:pPr>
        <w:pStyle w:val="BodyText"/>
        <w:rPr>
          <w:sz w:val="20"/>
        </w:rPr>
      </w:pPr>
      <w:r>
        <w:rPr>
          <w:noProof/>
          <w:sz w:val="20"/>
          <w:lang w:val="en-GB" w:eastAsia="en-GB"/>
        </w:rPr>
        <mc:AlternateContent>
          <mc:Choice Requires="wps">
            <w:drawing>
              <wp:inline distT="0" distB="0" distL="0" distR="0" wp14:anchorId="54C65905" wp14:editId="7B205EF9">
                <wp:extent cx="7074535" cy="777240"/>
                <wp:effectExtent l="0" t="0" r="2540" b="3810"/>
                <wp:docPr id="1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3FFB6" w14:textId="77777777" w:rsidR="000E0A50" w:rsidRDefault="00CD0B3C">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CD0B3C">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wps:txbx>
                      <wps:bodyPr rot="0" vert="horz" wrap="square" lIns="0" tIns="0" rIns="0" bIns="0" anchor="t" anchorCtr="0" upright="1">
                        <a:noAutofit/>
                      </wps:bodyPr>
                    </wps:wsp>
                  </a:graphicData>
                </a:graphic>
              </wp:inline>
            </w:drawing>
          </mc:Choice>
          <mc:Fallback>
            <w:pict>
              <v:shape w14:anchorId="54C65905" id="docshape21" o:spid="_x0000_s1028"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" fillcolor="#0090d6" stroked="f">
                <v:textbox inset="0,0,0,0">
                  <w:txbxContent>
                    <w:p w14:paraId="0D73FFB6" w14:textId="77777777" w:rsidR="000E0A50" w:rsidRDefault="00CD0B3C">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CD0B3C">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v:textbox>
                <w10:anchorlock/>
              </v:shape>
            </w:pict>
          </mc:Fallback>
        </mc:AlternateContent>
      </w:r>
    </w:p>
    <w:p w14:paraId="14F17A91" w14:textId="77777777" w:rsidR="000E0A50" w:rsidRDefault="000E0A50">
      <w:pPr>
        <w:pStyle w:val="BodyText"/>
        <w:spacing w:before="8"/>
        <w:rPr>
          <w:sz w:val="2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0E0A50" w14:paraId="0A0114A2" w14:textId="77777777">
        <w:trPr>
          <w:trHeight w:val="383"/>
        </w:trPr>
        <w:tc>
          <w:tcPr>
            <w:tcW w:w="3720" w:type="dxa"/>
          </w:tcPr>
          <w:p w14:paraId="0EF7C540" w14:textId="77777777" w:rsidR="000E0A50" w:rsidRDefault="00CD0B3C">
            <w:pPr>
              <w:pStyle w:val="TableParagraph"/>
              <w:spacing w:before="39"/>
            </w:pPr>
            <w:r>
              <w:rPr>
                <w:b/>
                <w:color w:val="231F20"/>
                <w:position w:val="2"/>
                <w:sz w:val="24"/>
              </w:rPr>
              <w:t>Academic</w:t>
            </w:r>
            <w:r>
              <w:rPr>
                <w:b/>
                <w:color w:val="231F20"/>
                <w:spacing w:val="-14"/>
                <w:position w:val="2"/>
                <w:sz w:val="24"/>
              </w:rPr>
              <w:t xml:space="preserve"> </w:t>
            </w:r>
            <w:r>
              <w:rPr>
                <w:b/>
                <w:color w:val="231F20"/>
                <w:position w:val="2"/>
                <w:sz w:val="24"/>
              </w:rPr>
              <w:t>Year:</w:t>
            </w:r>
            <w:r>
              <w:rPr>
                <w:b/>
                <w:color w:val="231F20"/>
                <w:spacing w:val="-10"/>
                <w:position w:val="2"/>
                <w:sz w:val="24"/>
              </w:rPr>
              <w:t xml:space="preserve"> </w:t>
            </w:r>
            <w:r>
              <w:rPr>
                <w:spacing w:val="-2"/>
              </w:rPr>
              <w:t>2022/23</w:t>
            </w:r>
          </w:p>
        </w:tc>
        <w:tc>
          <w:tcPr>
            <w:tcW w:w="3600" w:type="dxa"/>
          </w:tcPr>
          <w:p w14:paraId="5256E10B" w14:textId="77777777" w:rsidR="000E0A50" w:rsidRDefault="00CD0B3C">
            <w:pPr>
              <w:pStyle w:val="TableParagraph"/>
              <w:spacing w:before="41"/>
              <w:rPr>
                <w:b/>
                <w:sz w:val="24"/>
              </w:rPr>
            </w:pPr>
            <w:r>
              <w:rPr>
                <w:b/>
                <w:color w:val="231F20"/>
                <w:sz w:val="24"/>
              </w:rPr>
              <w:t>Total</w:t>
            </w:r>
            <w:r>
              <w:rPr>
                <w:b/>
                <w:color w:val="231F20"/>
                <w:spacing w:val="-13"/>
                <w:sz w:val="24"/>
              </w:rPr>
              <w:t xml:space="preserve"> </w:t>
            </w:r>
            <w:r>
              <w:rPr>
                <w:b/>
                <w:color w:val="231F20"/>
                <w:sz w:val="24"/>
              </w:rPr>
              <w:t>fund</w:t>
            </w:r>
            <w:r>
              <w:rPr>
                <w:b/>
                <w:color w:val="231F20"/>
                <w:spacing w:val="-12"/>
                <w:sz w:val="24"/>
              </w:rPr>
              <w:t xml:space="preserve"> </w:t>
            </w:r>
            <w:r>
              <w:rPr>
                <w:b/>
                <w:color w:val="231F20"/>
                <w:spacing w:val="-2"/>
                <w:sz w:val="24"/>
              </w:rPr>
              <w:t>allocated:</w:t>
            </w:r>
          </w:p>
        </w:tc>
        <w:tc>
          <w:tcPr>
            <w:tcW w:w="4923" w:type="dxa"/>
            <w:gridSpan w:val="2"/>
          </w:tcPr>
          <w:p w14:paraId="6A04570F" w14:textId="77777777" w:rsidR="000E0A50" w:rsidRDefault="00CD0B3C">
            <w:pPr>
              <w:pStyle w:val="TableParagraph"/>
              <w:spacing w:before="41"/>
              <w:rPr>
                <w:b/>
                <w:sz w:val="24"/>
              </w:rPr>
            </w:pPr>
            <w:r>
              <w:rPr>
                <w:b/>
                <w:color w:val="231F20"/>
                <w:sz w:val="24"/>
              </w:rPr>
              <w:t>Date</w:t>
            </w:r>
            <w:r>
              <w:rPr>
                <w:b/>
                <w:color w:val="231F20"/>
                <w:spacing w:val="-10"/>
                <w:sz w:val="24"/>
              </w:rPr>
              <w:t xml:space="preserve"> </w:t>
            </w:r>
            <w:r>
              <w:rPr>
                <w:b/>
                <w:color w:val="231F20"/>
                <w:spacing w:val="-2"/>
                <w:sz w:val="24"/>
              </w:rPr>
              <w:t>Updated:</w:t>
            </w:r>
          </w:p>
        </w:tc>
        <w:tc>
          <w:tcPr>
            <w:tcW w:w="3134" w:type="dxa"/>
            <w:tcBorders>
              <w:top w:val="nil"/>
              <w:right w:val="nil"/>
            </w:tcBorders>
          </w:tcPr>
          <w:p w14:paraId="438CC226" w14:textId="77777777" w:rsidR="000E0A50" w:rsidRDefault="000E0A50">
            <w:pPr>
              <w:pStyle w:val="TableParagraph"/>
              <w:ind w:left="0"/>
              <w:rPr>
                <w:rFonts w:ascii="Times New Roman"/>
                <w:sz w:val="24"/>
              </w:rPr>
            </w:pPr>
          </w:p>
        </w:tc>
      </w:tr>
      <w:tr w:rsidR="000E0A50" w14:paraId="4B38E860" w14:textId="77777777">
        <w:trPr>
          <w:trHeight w:val="332"/>
        </w:trPr>
        <w:tc>
          <w:tcPr>
            <w:tcW w:w="12243" w:type="dxa"/>
            <w:gridSpan w:val="4"/>
            <w:vMerge w:val="restart"/>
          </w:tcPr>
          <w:p w14:paraId="668142BF" w14:textId="77777777" w:rsidR="000E0A50" w:rsidRDefault="00CD0B3C">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6"/>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 primary school pupils undertake at least 30 minutes of physical activity a day in school</w:t>
            </w:r>
          </w:p>
        </w:tc>
        <w:tc>
          <w:tcPr>
            <w:tcW w:w="3134" w:type="dxa"/>
          </w:tcPr>
          <w:p w14:paraId="07EA8690" w14:textId="77777777" w:rsidR="000E0A50" w:rsidRDefault="00CD0B3C">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D71C441" w14:textId="77777777">
        <w:trPr>
          <w:trHeight w:val="332"/>
        </w:trPr>
        <w:tc>
          <w:tcPr>
            <w:tcW w:w="12243" w:type="dxa"/>
            <w:gridSpan w:val="4"/>
            <w:vMerge/>
            <w:tcBorders>
              <w:top w:val="nil"/>
            </w:tcBorders>
          </w:tcPr>
          <w:p w14:paraId="61378F34" w14:textId="77777777" w:rsidR="000E0A50" w:rsidRDefault="000E0A50">
            <w:pPr>
              <w:rPr>
                <w:sz w:val="2"/>
                <w:szCs w:val="2"/>
              </w:rPr>
            </w:pPr>
          </w:p>
        </w:tc>
        <w:tc>
          <w:tcPr>
            <w:tcW w:w="3134" w:type="dxa"/>
          </w:tcPr>
          <w:p w14:paraId="2B7DA00C" w14:textId="2853BAF4" w:rsidR="000E0A50" w:rsidRDefault="00CD0B3C">
            <w:pPr>
              <w:pStyle w:val="TableParagraph"/>
              <w:spacing w:before="54"/>
              <w:ind w:left="32"/>
              <w:rPr>
                <w:sz w:val="21"/>
              </w:rPr>
            </w:pPr>
            <w:r>
              <w:rPr>
                <w:sz w:val="21"/>
              </w:rPr>
              <w:t>%</w:t>
            </w:r>
            <w:r w:rsidR="00431786">
              <w:rPr>
                <w:sz w:val="21"/>
              </w:rPr>
              <w:t>8</w:t>
            </w:r>
          </w:p>
        </w:tc>
      </w:tr>
      <w:tr w:rsidR="000E0A50" w14:paraId="2C851AA7" w14:textId="77777777">
        <w:trPr>
          <w:trHeight w:val="390"/>
        </w:trPr>
        <w:tc>
          <w:tcPr>
            <w:tcW w:w="3720" w:type="dxa"/>
          </w:tcPr>
          <w:p w14:paraId="6082A78F" w14:textId="77777777" w:rsidR="000E0A50" w:rsidRDefault="00CD0B3C">
            <w:pPr>
              <w:pStyle w:val="TableParagraph"/>
              <w:spacing w:before="41"/>
              <w:ind w:left="1541" w:right="1521"/>
              <w:jc w:val="center"/>
              <w:rPr>
                <w:b/>
                <w:sz w:val="24"/>
              </w:rPr>
            </w:pPr>
            <w:r>
              <w:rPr>
                <w:b/>
                <w:color w:val="231F20"/>
                <w:spacing w:val="-2"/>
                <w:sz w:val="24"/>
              </w:rPr>
              <w:t>Intent</w:t>
            </w:r>
          </w:p>
        </w:tc>
        <w:tc>
          <w:tcPr>
            <w:tcW w:w="5216" w:type="dxa"/>
            <w:gridSpan w:val="2"/>
          </w:tcPr>
          <w:p w14:paraId="0F6310C3" w14:textId="77777777" w:rsidR="000E0A50" w:rsidRDefault="00CD0B3C">
            <w:pPr>
              <w:pStyle w:val="TableParagraph"/>
              <w:spacing w:before="41"/>
              <w:ind w:left="1794" w:right="1774"/>
              <w:jc w:val="center"/>
              <w:rPr>
                <w:b/>
                <w:sz w:val="24"/>
              </w:rPr>
            </w:pPr>
            <w:r>
              <w:rPr>
                <w:b/>
                <w:color w:val="231F20"/>
                <w:spacing w:val="-2"/>
                <w:sz w:val="24"/>
              </w:rPr>
              <w:t>Implementation</w:t>
            </w:r>
          </w:p>
        </w:tc>
        <w:tc>
          <w:tcPr>
            <w:tcW w:w="3307" w:type="dxa"/>
          </w:tcPr>
          <w:p w14:paraId="6686CD53" w14:textId="77777777" w:rsidR="000E0A50" w:rsidRDefault="00CD0B3C">
            <w:pPr>
              <w:pStyle w:val="TableParagraph"/>
              <w:spacing w:before="41"/>
              <w:ind w:left="1294" w:right="1274"/>
              <w:jc w:val="center"/>
              <w:rPr>
                <w:b/>
                <w:sz w:val="24"/>
              </w:rPr>
            </w:pPr>
            <w:r>
              <w:rPr>
                <w:b/>
                <w:color w:val="231F20"/>
                <w:spacing w:val="-2"/>
                <w:sz w:val="24"/>
              </w:rPr>
              <w:t>Impact</w:t>
            </w:r>
          </w:p>
        </w:tc>
        <w:tc>
          <w:tcPr>
            <w:tcW w:w="3134" w:type="dxa"/>
          </w:tcPr>
          <w:p w14:paraId="5C7FC3BD" w14:textId="77777777" w:rsidR="000E0A50" w:rsidRDefault="000E0A50">
            <w:pPr>
              <w:pStyle w:val="TableParagraph"/>
              <w:ind w:left="0"/>
              <w:rPr>
                <w:rFonts w:ascii="Times New Roman"/>
                <w:sz w:val="24"/>
              </w:rPr>
            </w:pPr>
          </w:p>
        </w:tc>
      </w:tr>
      <w:tr w:rsidR="000E0A50" w14:paraId="48475787" w14:textId="77777777">
        <w:trPr>
          <w:trHeight w:val="1472"/>
        </w:trPr>
        <w:tc>
          <w:tcPr>
            <w:tcW w:w="3720" w:type="dxa"/>
          </w:tcPr>
          <w:p w14:paraId="095C4F37" w14:textId="77777777" w:rsidR="000E0A50" w:rsidRDefault="00CD0B3C">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35579C97" w14:textId="77777777" w:rsidR="000E0A50" w:rsidRDefault="00CD0B3C">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7D1F1BC0" w14:textId="77777777" w:rsidR="000E0A50" w:rsidRDefault="00CD0B3C">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D789F38" w14:textId="77777777" w:rsidR="000E0A50" w:rsidRDefault="00CD0B3C">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0780F499" w14:textId="77777777" w:rsidR="000E0A50" w:rsidRDefault="00CD0B3C">
            <w:pPr>
              <w:pStyle w:val="TableParagraph"/>
              <w:spacing w:before="46" w:line="235" w:lineRule="auto"/>
              <w:ind w:right="557"/>
              <w:rPr>
                <w:sz w:val="24"/>
              </w:rPr>
            </w:pPr>
            <w:r>
              <w:rPr>
                <w:color w:val="231F20"/>
                <w:spacing w:val="-2"/>
                <w:sz w:val="24"/>
              </w:rPr>
              <w:t>Funding allocated:</w:t>
            </w:r>
          </w:p>
        </w:tc>
        <w:tc>
          <w:tcPr>
            <w:tcW w:w="3307" w:type="dxa"/>
          </w:tcPr>
          <w:p w14:paraId="79344F78" w14:textId="77777777" w:rsidR="000E0A50" w:rsidRDefault="00CD0B3C">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r>
              <w:rPr>
                <w:color w:val="231F20"/>
                <w:spacing w:val="-2"/>
                <w:sz w:val="24"/>
              </w:rPr>
              <w:t>changed?:</w:t>
            </w:r>
          </w:p>
        </w:tc>
        <w:tc>
          <w:tcPr>
            <w:tcW w:w="3134" w:type="dxa"/>
          </w:tcPr>
          <w:p w14:paraId="66D9B025" w14:textId="77777777" w:rsidR="000E0A50" w:rsidRDefault="00CD0B3C">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426A19" w14:paraId="04F0B5F6" w14:textId="77777777">
        <w:trPr>
          <w:trHeight w:val="1710"/>
        </w:trPr>
        <w:tc>
          <w:tcPr>
            <w:tcW w:w="3720" w:type="dxa"/>
          </w:tcPr>
          <w:p w14:paraId="30C25B08" w14:textId="79E1C87D" w:rsidR="00426A19" w:rsidRDefault="00426A19" w:rsidP="009F07D7">
            <w:pPr>
              <w:pStyle w:val="TableParagraph"/>
              <w:ind w:left="0"/>
              <w:rPr>
                <w:rFonts w:ascii="Times New Roman"/>
                <w:sz w:val="24"/>
              </w:rPr>
            </w:pPr>
            <w:r>
              <w:rPr>
                <w:rFonts w:ascii="Times New Roman"/>
                <w:sz w:val="24"/>
              </w:rPr>
              <w:t>PE subject leader to develop offer of clubs, making links with the community.</w:t>
            </w:r>
          </w:p>
        </w:tc>
        <w:tc>
          <w:tcPr>
            <w:tcW w:w="3600" w:type="dxa"/>
          </w:tcPr>
          <w:p w14:paraId="2B2B1621" w14:textId="7A80990B" w:rsidR="00426A19" w:rsidRDefault="00426A19" w:rsidP="009F07D7">
            <w:pPr>
              <w:spacing w:line="259" w:lineRule="auto"/>
              <w:jc w:val="center"/>
              <w:rPr>
                <w:rFonts w:ascii="Times New Roman"/>
                <w:sz w:val="24"/>
              </w:rPr>
            </w:pPr>
            <w:r>
              <w:rPr>
                <w:rFonts w:ascii="Times New Roman"/>
                <w:sz w:val="24"/>
              </w:rPr>
              <w:t>A wider range of clubs to be offered.</w:t>
            </w:r>
          </w:p>
        </w:tc>
        <w:tc>
          <w:tcPr>
            <w:tcW w:w="1616" w:type="dxa"/>
          </w:tcPr>
          <w:p w14:paraId="2EFCA9C2" w14:textId="04C6EBF3" w:rsidR="00426A19" w:rsidRDefault="00426A19" w:rsidP="00426A19">
            <w:pPr>
              <w:pStyle w:val="TableParagraph"/>
              <w:spacing w:before="160"/>
              <w:ind w:left="0"/>
              <w:rPr>
                <w:sz w:val="24"/>
              </w:rPr>
            </w:pPr>
            <w:r>
              <w:rPr>
                <w:sz w:val="24"/>
              </w:rPr>
              <w:t>Costed as part of package below.</w:t>
            </w:r>
          </w:p>
        </w:tc>
        <w:tc>
          <w:tcPr>
            <w:tcW w:w="3307" w:type="dxa"/>
          </w:tcPr>
          <w:p w14:paraId="2E09530A" w14:textId="6E8F5B6D" w:rsidR="00426A19" w:rsidRDefault="00426A19" w:rsidP="009F07D7">
            <w:pPr>
              <w:pStyle w:val="TableParagraph"/>
              <w:ind w:left="0"/>
              <w:rPr>
                <w:rFonts w:ascii="Times New Roman"/>
                <w:sz w:val="24"/>
              </w:rPr>
            </w:pPr>
            <w:r>
              <w:rPr>
                <w:rFonts w:ascii="Times New Roman"/>
                <w:sz w:val="24"/>
              </w:rPr>
              <w:t xml:space="preserve">A wider range of clubs has been introduced and links to the community </w:t>
            </w:r>
            <w:r w:rsidR="00BD5F33">
              <w:rPr>
                <w:rFonts w:ascii="Times New Roman"/>
                <w:sz w:val="24"/>
              </w:rPr>
              <w:t>opened. Wider engagement in uptake from children evident.</w:t>
            </w:r>
          </w:p>
        </w:tc>
        <w:tc>
          <w:tcPr>
            <w:tcW w:w="3134" w:type="dxa"/>
          </w:tcPr>
          <w:p w14:paraId="36C37F20" w14:textId="309A03DA" w:rsidR="00426A19" w:rsidRDefault="00BD5F33" w:rsidP="009F07D7">
            <w:pPr>
              <w:spacing w:line="259" w:lineRule="auto"/>
              <w:rPr>
                <w:rFonts w:ascii="Times New Roman"/>
                <w:sz w:val="24"/>
              </w:rPr>
            </w:pPr>
            <w:r>
              <w:rPr>
                <w:rFonts w:ascii="Times New Roman"/>
                <w:sz w:val="24"/>
              </w:rPr>
              <w:t>To carry open making further links to the community.</w:t>
            </w:r>
          </w:p>
        </w:tc>
      </w:tr>
      <w:tr w:rsidR="00B96076" w14:paraId="6537B4FE" w14:textId="77777777">
        <w:trPr>
          <w:trHeight w:val="1710"/>
        </w:trPr>
        <w:tc>
          <w:tcPr>
            <w:tcW w:w="3720" w:type="dxa"/>
          </w:tcPr>
          <w:p w14:paraId="550B5128" w14:textId="17C67149" w:rsidR="00B96076" w:rsidRDefault="00B96076" w:rsidP="009F07D7">
            <w:pPr>
              <w:pStyle w:val="TableParagraph"/>
              <w:ind w:left="0"/>
              <w:rPr>
                <w:rFonts w:ascii="Times New Roman"/>
                <w:sz w:val="24"/>
              </w:rPr>
            </w:pPr>
            <w:r>
              <w:rPr>
                <w:rFonts w:ascii="Times New Roman"/>
                <w:sz w:val="24"/>
              </w:rPr>
              <w:t>Programme to monitor participation data.</w:t>
            </w:r>
          </w:p>
        </w:tc>
        <w:tc>
          <w:tcPr>
            <w:tcW w:w="3600" w:type="dxa"/>
          </w:tcPr>
          <w:p w14:paraId="2E354D9D" w14:textId="5143E653" w:rsidR="00B96076" w:rsidRDefault="00B96076" w:rsidP="009F07D7">
            <w:pPr>
              <w:spacing w:line="259" w:lineRule="auto"/>
              <w:jc w:val="center"/>
              <w:rPr>
                <w:rFonts w:ascii="Times New Roman"/>
                <w:sz w:val="24"/>
              </w:rPr>
            </w:pPr>
            <w:r>
              <w:rPr>
                <w:rFonts w:ascii="Times New Roman"/>
                <w:sz w:val="24"/>
              </w:rPr>
              <w:t>Absolute Education purchased</w:t>
            </w:r>
          </w:p>
        </w:tc>
        <w:tc>
          <w:tcPr>
            <w:tcW w:w="1616" w:type="dxa"/>
          </w:tcPr>
          <w:p w14:paraId="4DEF50F5" w14:textId="3A485022" w:rsidR="00B96076" w:rsidRDefault="00B96076" w:rsidP="00426A19">
            <w:pPr>
              <w:pStyle w:val="TableParagraph"/>
              <w:spacing w:before="160"/>
              <w:ind w:left="0"/>
              <w:rPr>
                <w:sz w:val="24"/>
              </w:rPr>
            </w:pPr>
            <w:r>
              <w:rPr>
                <w:sz w:val="24"/>
              </w:rPr>
              <w:t>£300</w:t>
            </w:r>
          </w:p>
        </w:tc>
        <w:tc>
          <w:tcPr>
            <w:tcW w:w="3307" w:type="dxa"/>
          </w:tcPr>
          <w:p w14:paraId="7101A76F" w14:textId="6CBA4D5D" w:rsidR="00B96076" w:rsidRDefault="00B96076" w:rsidP="009F07D7">
            <w:pPr>
              <w:pStyle w:val="TableParagraph"/>
              <w:ind w:left="0"/>
              <w:rPr>
                <w:rFonts w:ascii="Times New Roman"/>
                <w:sz w:val="24"/>
              </w:rPr>
            </w:pPr>
            <w:r>
              <w:rPr>
                <w:rFonts w:ascii="Times New Roman"/>
                <w:sz w:val="24"/>
              </w:rPr>
              <w:t>Participation is tracked and clubs changed to raise participation.</w:t>
            </w:r>
          </w:p>
        </w:tc>
        <w:tc>
          <w:tcPr>
            <w:tcW w:w="3134" w:type="dxa"/>
          </w:tcPr>
          <w:p w14:paraId="678144C2" w14:textId="29B6F36B" w:rsidR="00B96076" w:rsidRDefault="00412C9A" w:rsidP="009F07D7">
            <w:pPr>
              <w:spacing w:line="259" w:lineRule="auto"/>
              <w:rPr>
                <w:rFonts w:ascii="Times New Roman"/>
                <w:sz w:val="24"/>
              </w:rPr>
            </w:pPr>
            <w:r>
              <w:rPr>
                <w:rFonts w:ascii="Times New Roman"/>
                <w:sz w:val="24"/>
              </w:rPr>
              <w:t>KS1 uptake to increase.</w:t>
            </w:r>
          </w:p>
        </w:tc>
      </w:tr>
      <w:tr w:rsidR="00412C9A" w14:paraId="35644B0C" w14:textId="77777777">
        <w:trPr>
          <w:trHeight w:val="1710"/>
        </w:trPr>
        <w:tc>
          <w:tcPr>
            <w:tcW w:w="3720" w:type="dxa"/>
          </w:tcPr>
          <w:p w14:paraId="4E1EBF88" w14:textId="3897E84C" w:rsidR="00412C9A" w:rsidRDefault="00412C9A" w:rsidP="009F07D7">
            <w:pPr>
              <w:pStyle w:val="TableParagraph"/>
              <w:ind w:left="0"/>
              <w:rPr>
                <w:rFonts w:ascii="Times New Roman"/>
                <w:sz w:val="24"/>
              </w:rPr>
            </w:pPr>
            <w:r>
              <w:rPr>
                <w:rFonts w:ascii="Times New Roman"/>
                <w:sz w:val="24"/>
              </w:rPr>
              <w:t>Raise participation in after-school clubs.</w:t>
            </w:r>
          </w:p>
        </w:tc>
        <w:tc>
          <w:tcPr>
            <w:tcW w:w="3600" w:type="dxa"/>
          </w:tcPr>
          <w:p w14:paraId="0CA6A0DF" w14:textId="33DF1352" w:rsidR="00412C9A" w:rsidRDefault="00412C9A" w:rsidP="009F07D7">
            <w:pPr>
              <w:spacing w:line="259" w:lineRule="auto"/>
              <w:jc w:val="center"/>
              <w:rPr>
                <w:rFonts w:ascii="Times New Roman"/>
                <w:sz w:val="24"/>
              </w:rPr>
            </w:pPr>
            <w:r>
              <w:rPr>
                <w:rFonts w:ascii="Times New Roman"/>
                <w:sz w:val="24"/>
              </w:rPr>
              <w:t>Outside coach to provide 24 x 1 hour sessions.</w:t>
            </w:r>
          </w:p>
        </w:tc>
        <w:tc>
          <w:tcPr>
            <w:tcW w:w="1616" w:type="dxa"/>
          </w:tcPr>
          <w:p w14:paraId="6F764408" w14:textId="5C156845" w:rsidR="00412C9A" w:rsidRDefault="00412C9A" w:rsidP="00426A19">
            <w:pPr>
              <w:pStyle w:val="TableParagraph"/>
              <w:spacing w:before="160"/>
              <w:ind w:left="0"/>
              <w:rPr>
                <w:sz w:val="24"/>
              </w:rPr>
            </w:pPr>
            <w:r>
              <w:rPr>
                <w:sz w:val="24"/>
              </w:rPr>
              <w:t>£972</w:t>
            </w:r>
          </w:p>
        </w:tc>
        <w:tc>
          <w:tcPr>
            <w:tcW w:w="3307" w:type="dxa"/>
          </w:tcPr>
          <w:p w14:paraId="271CC984" w14:textId="149DDD80" w:rsidR="00412C9A" w:rsidRDefault="00412C9A" w:rsidP="009F07D7">
            <w:pPr>
              <w:pStyle w:val="TableParagraph"/>
              <w:ind w:left="0"/>
              <w:rPr>
                <w:rFonts w:ascii="Times New Roman"/>
                <w:sz w:val="24"/>
              </w:rPr>
            </w:pPr>
            <w:r>
              <w:rPr>
                <w:rFonts w:ascii="Times New Roman"/>
                <w:sz w:val="24"/>
              </w:rPr>
              <w:t xml:space="preserve">All children from Reception </w:t>
            </w:r>
            <w:r>
              <w:rPr>
                <w:rFonts w:ascii="Times New Roman"/>
                <w:sz w:val="24"/>
              </w:rPr>
              <w:t>–</w:t>
            </w:r>
            <w:r>
              <w:rPr>
                <w:rFonts w:ascii="Times New Roman"/>
                <w:sz w:val="24"/>
              </w:rPr>
              <w:t xml:space="preserve"> Year 6 given opportunity to participate in a club.</w:t>
            </w:r>
          </w:p>
        </w:tc>
        <w:tc>
          <w:tcPr>
            <w:tcW w:w="3134" w:type="dxa"/>
          </w:tcPr>
          <w:p w14:paraId="166B81EE" w14:textId="3B8C81B5" w:rsidR="00412C9A" w:rsidRDefault="00412C9A" w:rsidP="009F07D7">
            <w:pPr>
              <w:spacing w:line="259" w:lineRule="auto"/>
              <w:rPr>
                <w:rFonts w:ascii="Times New Roman"/>
                <w:sz w:val="24"/>
              </w:rPr>
            </w:pPr>
            <w:r>
              <w:rPr>
                <w:rFonts w:ascii="Times New Roman"/>
                <w:sz w:val="24"/>
              </w:rPr>
              <w:t>Make community links to help run these sessions,</w:t>
            </w:r>
          </w:p>
        </w:tc>
      </w:tr>
      <w:tr w:rsidR="002B6B1C" w14:paraId="5A17EAB5" w14:textId="77777777">
        <w:trPr>
          <w:trHeight w:val="1710"/>
        </w:trPr>
        <w:tc>
          <w:tcPr>
            <w:tcW w:w="3720" w:type="dxa"/>
          </w:tcPr>
          <w:p w14:paraId="6AD77FB8" w14:textId="5CCA3C9A" w:rsidR="002B6B1C" w:rsidRDefault="002B6B1C" w:rsidP="009F07D7">
            <w:pPr>
              <w:pStyle w:val="TableParagraph"/>
              <w:ind w:left="0"/>
              <w:rPr>
                <w:rFonts w:ascii="Times New Roman"/>
                <w:sz w:val="24"/>
              </w:rPr>
            </w:pPr>
            <w:r>
              <w:rPr>
                <w:rFonts w:ascii="Times New Roman"/>
                <w:sz w:val="24"/>
              </w:rPr>
              <w:t>Purchase of equipment to support with curriculum delivery and break/lunch times.</w:t>
            </w:r>
          </w:p>
        </w:tc>
        <w:tc>
          <w:tcPr>
            <w:tcW w:w="3600" w:type="dxa"/>
          </w:tcPr>
          <w:p w14:paraId="684BAC87" w14:textId="049B2F63" w:rsidR="002B6B1C" w:rsidRDefault="002B6B1C" w:rsidP="009F07D7">
            <w:pPr>
              <w:spacing w:line="259" w:lineRule="auto"/>
              <w:jc w:val="center"/>
              <w:rPr>
                <w:rFonts w:ascii="Times New Roman"/>
                <w:sz w:val="24"/>
              </w:rPr>
            </w:pPr>
            <w:r>
              <w:rPr>
                <w:rFonts w:ascii="Times New Roman"/>
                <w:sz w:val="24"/>
              </w:rPr>
              <w:t xml:space="preserve">Soft balls and playground equipment purchased. </w:t>
            </w:r>
          </w:p>
        </w:tc>
        <w:tc>
          <w:tcPr>
            <w:tcW w:w="1616" w:type="dxa"/>
          </w:tcPr>
          <w:p w14:paraId="3A26AC75" w14:textId="3D297702" w:rsidR="002B6B1C" w:rsidRDefault="002B6B1C" w:rsidP="00426A19">
            <w:pPr>
              <w:pStyle w:val="TableParagraph"/>
              <w:spacing w:before="160"/>
              <w:ind w:left="0"/>
              <w:rPr>
                <w:sz w:val="24"/>
              </w:rPr>
            </w:pPr>
            <w:r>
              <w:rPr>
                <w:sz w:val="24"/>
              </w:rPr>
              <w:t>£92</w:t>
            </w:r>
          </w:p>
        </w:tc>
        <w:tc>
          <w:tcPr>
            <w:tcW w:w="3307" w:type="dxa"/>
          </w:tcPr>
          <w:p w14:paraId="78B2D02E" w14:textId="6BD1DCE8" w:rsidR="002B6B1C" w:rsidRDefault="002B6B1C" w:rsidP="009F07D7">
            <w:pPr>
              <w:pStyle w:val="TableParagraph"/>
              <w:ind w:left="0"/>
              <w:rPr>
                <w:rFonts w:ascii="Times New Roman"/>
                <w:sz w:val="24"/>
              </w:rPr>
            </w:pPr>
            <w:r>
              <w:rPr>
                <w:rFonts w:ascii="Times New Roman"/>
                <w:sz w:val="24"/>
              </w:rPr>
              <w:t>Children use the equipment at break times, whilst supporting the delivery of PE.</w:t>
            </w:r>
          </w:p>
        </w:tc>
        <w:tc>
          <w:tcPr>
            <w:tcW w:w="3134" w:type="dxa"/>
          </w:tcPr>
          <w:p w14:paraId="7EE96014" w14:textId="77777777" w:rsidR="002B6B1C" w:rsidRDefault="002B6B1C" w:rsidP="009F07D7">
            <w:pPr>
              <w:spacing w:line="259" w:lineRule="auto"/>
              <w:rPr>
                <w:rFonts w:ascii="Times New Roman"/>
                <w:sz w:val="24"/>
              </w:rPr>
            </w:pPr>
          </w:p>
        </w:tc>
      </w:tr>
      <w:tr w:rsidR="000E0A50" w14:paraId="2A846F40" w14:textId="77777777">
        <w:trPr>
          <w:trHeight w:val="320"/>
        </w:trPr>
        <w:tc>
          <w:tcPr>
            <w:tcW w:w="12243" w:type="dxa"/>
            <w:gridSpan w:val="4"/>
            <w:vMerge w:val="restart"/>
          </w:tcPr>
          <w:p w14:paraId="49927F60" w14:textId="77777777" w:rsidR="000E0A50" w:rsidRDefault="00CD0B3C">
            <w:pPr>
              <w:pStyle w:val="TableParagraph"/>
              <w:spacing w:before="41"/>
              <w:rPr>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5"/>
                <w:sz w:val="24"/>
              </w:rPr>
              <w:t xml:space="preserve"> </w:t>
            </w:r>
            <w:r>
              <w:rPr>
                <w:color w:val="00B9F2"/>
                <w:sz w:val="24"/>
              </w:rPr>
              <w:t>profile</w:t>
            </w:r>
            <w:r>
              <w:rPr>
                <w:color w:val="00B9F2"/>
                <w:spacing w:val="-6"/>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6"/>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6"/>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pacing w:val="-2"/>
                <w:sz w:val="24"/>
              </w:rPr>
              <w:t>improvement</w:t>
            </w:r>
          </w:p>
        </w:tc>
        <w:tc>
          <w:tcPr>
            <w:tcW w:w="3134" w:type="dxa"/>
          </w:tcPr>
          <w:p w14:paraId="142D578D" w14:textId="77777777" w:rsidR="000E0A50" w:rsidRDefault="00CD0B3C">
            <w:pPr>
              <w:pStyle w:val="TableParagraph"/>
              <w:spacing w:before="41"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2C660E2" w14:textId="77777777">
        <w:trPr>
          <w:trHeight w:val="320"/>
        </w:trPr>
        <w:tc>
          <w:tcPr>
            <w:tcW w:w="12243" w:type="dxa"/>
            <w:gridSpan w:val="4"/>
            <w:vMerge/>
            <w:tcBorders>
              <w:top w:val="nil"/>
            </w:tcBorders>
          </w:tcPr>
          <w:p w14:paraId="35ACB87A" w14:textId="77777777" w:rsidR="000E0A50" w:rsidRDefault="000E0A50">
            <w:pPr>
              <w:rPr>
                <w:sz w:val="2"/>
                <w:szCs w:val="2"/>
              </w:rPr>
            </w:pPr>
          </w:p>
        </w:tc>
        <w:tc>
          <w:tcPr>
            <w:tcW w:w="3134" w:type="dxa"/>
          </w:tcPr>
          <w:p w14:paraId="3E2DEC13" w14:textId="336C06CA" w:rsidR="000E0A50" w:rsidRDefault="00CD0B3C">
            <w:pPr>
              <w:pStyle w:val="TableParagraph"/>
              <w:spacing w:before="45" w:line="255" w:lineRule="exact"/>
              <w:ind w:left="39"/>
              <w:rPr>
                <w:sz w:val="21"/>
              </w:rPr>
            </w:pPr>
            <w:r>
              <w:rPr>
                <w:sz w:val="21"/>
              </w:rPr>
              <w:t>%</w:t>
            </w:r>
            <w:r w:rsidR="00167E71">
              <w:rPr>
                <w:sz w:val="21"/>
              </w:rPr>
              <w:t>30</w:t>
            </w:r>
          </w:p>
        </w:tc>
      </w:tr>
      <w:tr w:rsidR="000E0A50" w14:paraId="1812A5A6" w14:textId="77777777">
        <w:trPr>
          <w:trHeight w:val="405"/>
        </w:trPr>
        <w:tc>
          <w:tcPr>
            <w:tcW w:w="3720" w:type="dxa"/>
          </w:tcPr>
          <w:p w14:paraId="0F7F78A0" w14:textId="77777777" w:rsidR="000E0A50" w:rsidRDefault="00CD0B3C">
            <w:pPr>
              <w:pStyle w:val="TableParagraph"/>
              <w:spacing w:before="41"/>
              <w:ind w:left="1541" w:right="1521"/>
              <w:jc w:val="center"/>
              <w:rPr>
                <w:b/>
                <w:sz w:val="24"/>
              </w:rPr>
            </w:pPr>
            <w:r>
              <w:rPr>
                <w:b/>
                <w:color w:val="231F20"/>
                <w:spacing w:val="-2"/>
                <w:sz w:val="24"/>
              </w:rPr>
              <w:t>Intent</w:t>
            </w:r>
          </w:p>
        </w:tc>
        <w:tc>
          <w:tcPr>
            <w:tcW w:w="5216" w:type="dxa"/>
            <w:gridSpan w:val="2"/>
          </w:tcPr>
          <w:p w14:paraId="28434049" w14:textId="77777777" w:rsidR="000E0A50" w:rsidRDefault="00CD0B3C">
            <w:pPr>
              <w:pStyle w:val="TableParagraph"/>
              <w:spacing w:before="41"/>
              <w:ind w:left="1794" w:right="1774"/>
              <w:jc w:val="center"/>
              <w:rPr>
                <w:b/>
                <w:sz w:val="24"/>
              </w:rPr>
            </w:pPr>
            <w:r>
              <w:rPr>
                <w:b/>
                <w:color w:val="231F20"/>
                <w:spacing w:val="-2"/>
                <w:sz w:val="24"/>
              </w:rPr>
              <w:t>Implementation</w:t>
            </w:r>
          </w:p>
        </w:tc>
        <w:tc>
          <w:tcPr>
            <w:tcW w:w="3307" w:type="dxa"/>
          </w:tcPr>
          <w:p w14:paraId="3705F6CE" w14:textId="77777777" w:rsidR="000E0A50" w:rsidRDefault="00CD0B3C">
            <w:pPr>
              <w:pStyle w:val="TableParagraph"/>
              <w:spacing w:before="41"/>
              <w:ind w:left="1294" w:right="1274"/>
              <w:jc w:val="center"/>
              <w:rPr>
                <w:b/>
                <w:sz w:val="24"/>
              </w:rPr>
            </w:pPr>
            <w:r>
              <w:rPr>
                <w:b/>
                <w:color w:val="231F20"/>
                <w:spacing w:val="-2"/>
                <w:sz w:val="24"/>
              </w:rPr>
              <w:t>Impact</w:t>
            </w:r>
          </w:p>
        </w:tc>
        <w:tc>
          <w:tcPr>
            <w:tcW w:w="3134" w:type="dxa"/>
          </w:tcPr>
          <w:p w14:paraId="7AD9FED8" w14:textId="77777777" w:rsidR="000E0A50" w:rsidRDefault="000E0A50">
            <w:pPr>
              <w:pStyle w:val="TableParagraph"/>
              <w:ind w:left="0"/>
              <w:rPr>
                <w:rFonts w:ascii="Times New Roman"/>
                <w:sz w:val="24"/>
              </w:rPr>
            </w:pPr>
          </w:p>
        </w:tc>
      </w:tr>
      <w:tr w:rsidR="000E0A50" w14:paraId="1D391FF8" w14:textId="77777777">
        <w:trPr>
          <w:trHeight w:val="1472"/>
        </w:trPr>
        <w:tc>
          <w:tcPr>
            <w:tcW w:w="3720" w:type="dxa"/>
          </w:tcPr>
          <w:p w14:paraId="1E698A7A" w14:textId="77777777" w:rsidR="000E0A50" w:rsidRDefault="00CD0B3C">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51F23480" w14:textId="77777777" w:rsidR="000E0A50" w:rsidRDefault="00CD0B3C">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53D4E598" w14:textId="77777777" w:rsidR="000E0A50" w:rsidRDefault="00CD0B3C">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978E2EB" w14:textId="77777777" w:rsidR="000E0A50" w:rsidRDefault="00CD0B3C">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1DA61E06" w14:textId="77777777" w:rsidR="000E0A50" w:rsidRDefault="00CD0B3C">
            <w:pPr>
              <w:pStyle w:val="TableParagraph"/>
              <w:spacing w:before="46" w:line="235" w:lineRule="auto"/>
              <w:ind w:right="557"/>
              <w:rPr>
                <w:sz w:val="24"/>
              </w:rPr>
            </w:pPr>
            <w:r>
              <w:rPr>
                <w:color w:val="231F20"/>
                <w:spacing w:val="-2"/>
                <w:sz w:val="24"/>
              </w:rPr>
              <w:t>Funding allocated:</w:t>
            </w:r>
          </w:p>
        </w:tc>
        <w:tc>
          <w:tcPr>
            <w:tcW w:w="3307" w:type="dxa"/>
          </w:tcPr>
          <w:p w14:paraId="08DA9F0E" w14:textId="77777777" w:rsidR="000E0A50" w:rsidRDefault="00CD0B3C">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r>
              <w:rPr>
                <w:color w:val="231F20"/>
                <w:spacing w:val="-2"/>
                <w:sz w:val="24"/>
              </w:rPr>
              <w:t>changed?:</w:t>
            </w:r>
          </w:p>
        </w:tc>
        <w:tc>
          <w:tcPr>
            <w:tcW w:w="3134" w:type="dxa"/>
          </w:tcPr>
          <w:p w14:paraId="46148B84" w14:textId="77777777" w:rsidR="000E0A50" w:rsidRDefault="00CD0B3C">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9F07D7" w14:paraId="749EEA5E" w14:textId="77777777">
        <w:trPr>
          <w:trHeight w:val="1690"/>
        </w:trPr>
        <w:tc>
          <w:tcPr>
            <w:tcW w:w="3720" w:type="dxa"/>
          </w:tcPr>
          <w:p w14:paraId="20D11028" w14:textId="77777777" w:rsidR="009F07D7" w:rsidRDefault="009F07D7" w:rsidP="009F07D7">
            <w:pPr>
              <w:pStyle w:val="TableParagraph"/>
              <w:ind w:left="0"/>
              <w:rPr>
                <w:sz w:val="24"/>
              </w:rPr>
            </w:pPr>
            <w:r>
              <w:rPr>
                <w:sz w:val="24"/>
              </w:rPr>
              <w:t>PE subject leader time to develop and deliver PE across the school.</w:t>
            </w:r>
          </w:p>
          <w:p w14:paraId="338C3ED7" w14:textId="794A4FF9" w:rsidR="009F07D7" w:rsidRDefault="009F07D7" w:rsidP="009F07D7">
            <w:pPr>
              <w:pStyle w:val="TableParagraph"/>
              <w:ind w:left="0"/>
              <w:rPr>
                <w:rFonts w:ascii="Times New Roman"/>
                <w:sz w:val="24"/>
              </w:rPr>
            </w:pPr>
          </w:p>
        </w:tc>
        <w:tc>
          <w:tcPr>
            <w:tcW w:w="3600" w:type="dxa"/>
          </w:tcPr>
          <w:p w14:paraId="26539E77" w14:textId="47961B34" w:rsidR="009F07D7" w:rsidRPr="009F07D7" w:rsidRDefault="009F07D7" w:rsidP="009F07D7">
            <w:pPr>
              <w:spacing w:line="259" w:lineRule="auto"/>
              <w:jc w:val="center"/>
            </w:pPr>
            <w:r>
              <w:t>To ensure that there is a broad and balanced curriculum in place throughout the school, curriculum maps are in place, assessment is implemented, and policies are all updated.</w:t>
            </w:r>
          </w:p>
        </w:tc>
        <w:tc>
          <w:tcPr>
            <w:tcW w:w="1616" w:type="dxa"/>
          </w:tcPr>
          <w:p w14:paraId="70F30555" w14:textId="72C221AF" w:rsidR="009F07D7" w:rsidRDefault="009F07D7" w:rsidP="009F07D7">
            <w:pPr>
              <w:pStyle w:val="TableParagraph"/>
              <w:spacing w:before="171"/>
              <w:ind w:left="45"/>
              <w:rPr>
                <w:sz w:val="24"/>
              </w:rPr>
            </w:pPr>
            <w:r>
              <w:rPr>
                <w:sz w:val="24"/>
              </w:rPr>
              <w:t>£</w:t>
            </w:r>
            <w:r w:rsidR="00167E71">
              <w:rPr>
                <w:sz w:val="24"/>
              </w:rPr>
              <w:t>453</w:t>
            </w:r>
            <w:r>
              <w:rPr>
                <w:sz w:val="24"/>
              </w:rPr>
              <w:t>5</w:t>
            </w:r>
          </w:p>
        </w:tc>
        <w:tc>
          <w:tcPr>
            <w:tcW w:w="3307" w:type="dxa"/>
          </w:tcPr>
          <w:p w14:paraId="5CC8AA9F" w14:textId="77777777" w:rsidR="009F07D7" w:rsidRDefault="009F07D7" w:rsidP="009F07D7">
            <w:pPr>
              <w:pStyle w:val="TableParagraph"/>
              <w:ind w:left="0"/>
            </w:pPr>
            <w:r>
              <w:t>Children get access to a comprehensive, high quality PE programme across the school which raises their confidence, achievement and attainment in PE and wider curriculum.</w:t>
            </w:r>
          </w:p>
          <w:p w14:paraId="3620805F" w14:textId="084EF461" w:rsidR="009F07D7" w:rsidRPr="009F07D7" w:rsidRDefault="009F07D7" w:rsidP="009F07D7">
            <w:pPr>
              <w:pStyle w:val="TableParagraph"/>
              <w:ind w:left="0"/>
            </w:pPr>
          </w:p>
        </w:tc>
        <w:tc>
          <w:tcPr>
            <w:tcW w:w="3134" w:type="dxa"/>
          </w:tcPr>
          <w:p w14:paraId="5391F48A" w14:textId="77777777" w:rsidR="009F07D7" w:rsidRDefault="009F07D7" w:rsidP="009F07D7">
            <w:pPr>
              <w:spacing w:line="259" w:lineRule="auto"/>
              <w:rPr>
                <w:sz w:val="24"/>
                <w:szCs w:val="24"/>
              </w:rPr>
            </w:pPr>
            <w:r>
              <w:rPr>
                <w:sz w:val="24"/>
                <w:szCs w:val="24"/>
              </w:rPr>
              <w:t>Due to sustainable plan, PE delivery continues to develop for the future.</w:t>
            </w:r>
          </w:p>
          <w:p w14:paraId="17E984F8" w14:textId="77777777" w:rsidR="009F07D7" w:rsidRDefault="009F07D7" w:rsidP="009F07D7">
            <w:pPr>
              <w:pStyle w:val="TableParagraph"/>
              <w:ind w:left="0"/>
              <w:rPr>
                <w:rFonts w:ascii="Times New Roman"/>
                <w:sz w:val="24"/>
              </w:rPr>
            </w:pPr>
          </w:p>
        </w:tc>
      </w:tr>
      <w:tr w:rsidR="009F07D7" w14:paraId="245AB9C9" w14:textId="77777777">
        <w:trPr>
          <w:trHeight w:val="1690"/>
        </w:trPr>
        <w:tc>
          <w:tcPr>
            <w:tcW w:w="3720" w:type="dxa"/>
          </w:tcPr>
          <w:p w14:paraId="18B45B81" w14:textId="77777777" w:rsidR="009F07D7" w:rsidRDefault="009F07D7" w:rsidP="009F07D7">
            <w:pPr>
              <w:pStyle w:val="TableParagraph"/>
              <w:ind w:left="0"/>
              <w:rPr>
                <w:sz w:val="24"/>
              </w:rPr>
            </w:pPr>
            <w:r>
              <w:rPr>
                <w:sz w:val="24"/>
              </w:rPr>
              <w:t>Deep Dive into PE</w:t>
            </w:r>
          </w:p>
          <w:p w14:paraId="27D7005E" w14:textId="77777777" w:rsidR="00412C9A" w:rsidRPr="00412C9A" w:rsidRDefault="00412C9A" w:rsidP="00412C9A"/>
          <w:p w14:paraId="72A1387B" w14:textId="77777777" w:rsidR="00412C9A" w:rsidRPr="00412C9A" w:rsidRDefault="00412C9A" w:rsidP="00412C9A"/>
          <w:p w14:paraId="172F14CF" w14:textId="2D93CC84" w:rsidR="00412C9A" w:rsidRPr="00412C9A" w:rsidRDefault="00412C9A" w:rsidP="00412C9A">
            <w:pPr>
              <w:jc w:val="right"/>
            </w:pPr>
          </w:p>
        </w:tc>
        <w:tc>
          <w:tcPr>
            <w:tcW w:w="3600" w:type="dxa"/>
          </w:tcPr>
          <w:p w14:paraId="043E0B11" w14:textId="30A56C6D" w:rsidR="009F07D7" w:rsidRDefault="009F07D7" w:rsidP="009F07D7">
            <w:pPr>
              <w:spacing w:line="259" w:lineRule="auto"/>
              <w:jc w:val="center"/>
            </w:pPr>
            <w:r>
              <w:t>To ensure that all areas of PESSPA are of a high standard.</w:t>
            </w:r>
          </w:p>
        </w:tc>
        <w:tc>
          <w:tcPr>
            <w:tcW w:w="1616" w:type="dxa"/>
          </w:tcPr>
          <w:p w14:paraId="5B3B31B0" w14:textId="24E36351" w:rsidR="009F07D7" w:rsidRDefault="009F07D7" w:rsidP="009F07D7">
            <w:pPr>
              <w:pStyle w:val="TableParagraph"/>
              <w:spacing w:before="171"/>
              <w:ind w:left="0"/>
              <w:rPr>
                <w:sz w:val="24"/>
              </w:rPr>
            </w:pPr>
            <w:r>
              <w:rPr>
                <w:sz w:val="24"/>
              </w:rPr>
              <w:t>£315</w:t>
            </w:r>
          </w:p>
        </w:tc>
        <w:tc>
          <w:tcPr>
            <w:tcW w:w="3307" w:type="dxa"/>
          </w:tcPr>
          <w:p w14:paraId="08EE14B8" w14:textId="4398B8C3" w:rsidR="009F07D7" w:rsidRDefault="009F07D7" w:rsidP="009F07D7">
            <w:pPr>
              <w:pStyle w:val="TableParagraph"/>
              <w:ind w:left="0"/>
            </w:pPr>
            <w:r>
              <w:t>Report indicates that the subject is delivered to a high standard and all children have access to high quality PESSPA.</w:t>
            </w:r>
          </w:p>
        </w:tc>
        <w:tc>
          <w:tcPr>
            <w:tcW w:w="3134" w:type="dxa"/>
          </w:tcPr>
          <w:p w14:paraId="14453E8B" w14:textId="77777777" w:rsidR="008A5708" w:rsidRDefault="008A5708" w:rsidP="008A5708">
            <w:pPr>
              <w:spacing w:line="259" w:lineRule="auto"/>
              <w:rPr>
                <w:sz w:val="24"/>
                <w:szCs w:val="24"/>
              </w:rPr>
            </w:pPr>
            <w:r>
              <w:rPr>
                <w:sz w:val="24"/>
                <w:szCs w:val="24"/>
              </w:rPr>
              <w:t>Due to sustainable plan, PE delivery continues to develop for the future.</w:t>
            </w:r>
          </w:p>
          <w:p w14:paraId="309D79E9" w14:textId="77777777" w:rsidR="009F07D7" w:rsidRDefault="009F07D7" w:rsidP="009F07D7">
            <w:pPr>
              <w:spacing w:line="259" w:lineRule="auto"/>
              <w:rPr>
                <w:sz w:val="24"/>
                <w:szCs w:val="24"/>
              </w:rPr>
            </w:pPr>
          </w:p>
        </w:tc>
      </w:tr>
      <w:tr w:rsidR="00412C9A" w14:paraId="3171DA70" w14:textId="77777777">
        <w:trPr>
          <w:trHeight w:val="1690"/>
        </w:trPr>
        <w:tc>
          <w:tcPr>
            <w:tcW w:w="3720" w:type="dxa"/>
          </w:tcPr>
          <w:p w14:paraId="510F4630" w14:textId="2E70A7B1" w:rsidR="00412C9A" w:rsidRDefault="00412C9A" w:rsidP="009F07D7">
            <w:pPr>
              <w:pStyle w:val="TableParagraph"/>
              <w:ind w:left="0"/>
              <w:rPr>
                <w:sz w:val="24"/>
              </w:rPr>
            </w:pPr>
            <w:r>
              <w:rPr>
                <w:sz w:val="24"/>
              </w:rPr>
              <w:t>Wild tribe award to be provided.</w:t>
            </w:r>
          </w:p>
        </w:tc>
        <w:tc>
          <w:tcPr>
            <w:tcW w:w="3600" w:type="dxa"/>
          </w:tcPr>
          <w:p w14:paraId="52047767" w14:textId="09B8EA90" w:rsidR="00412C9A" w:rsidRDefault="00412C9A" w:rsidP="009F07D7">
            <w:pPr>
              <w:spacing w:line="259" w:lineRule="auto"/>
              <w:jc w:val="center"/>
            </w:pPr>
            <w:r>
              <w:t>Wile Tribe award purchased from ARENA.</w:t>
            </w:r>
          </w:p>
        </w:tc>
        <w:tc>
          <w:tcPr>
            <w:tcW w:w="1616" w:type="dxa"/>
          </w:tcPr>
          <w:p w14:paraId="10658DB4" w14:textId="58C5A37A" w:rsidR="00412C9A" w:rsidRDefault="00412C9A" w:rsidP="009F07D7">
            <w:pPr>
              <w:pStyle w:val="TableParagraph"/>
              <w:spacing w:before="171"/>
              <w:ind w:left="0"/>
              <w:rPr>
                <w:sz w:val="24"/>
              </w:rPr>
            </w:pPr>
            <w:r>
              <w:rPr>
                <w:sz w:val="24"/>
              </w:rPr>
              <w:t>£135</w:t>
            </w:r>
          </w:p>
        </w:tc>
        <w:tc>
          <w:tcPr>
            <w:tcW w:w="3307" w:type="dxa"/>
          </w:tcPr>
          <w:p w14:paraId="22F9D95B" w14:textId="50CAB1C0" w:rsidR="00412C9A" w:rsidRDefault="00560640" w:rsidP="009F07D7">
            <w:pPr>
              <w:pStyle w:val="TableParagraph"/>
              <w:ind w:left="0"/>
            </w:pPr>
            <w:r>
              <w:t>To be introduced September 23.</w:t>
            </w:r>
          </w:p>
        </w:tc>
        <w:tc>
          <w:tcPr>
            <w:tcW w:w="3134" w:type="dxa"/>
          </w:tcPr>
          <w:p w14:paraId="66143CEA" w14:textId="77777777" w:rsidR="00412C9A" w:rsidRDefault="00412C9A" w:rsidP="008A5708">
            <w:pPr>
              <w:spacing w:line="259" w:lineRule="auto"/>
              <w:rPr>
                <w:sz w:val="24"/>
                <w:szCs w:val="24"/>
              </w:rPr>
            </w:pPr>
          </w:p>
        </w:tc>
      </w:tr>
    </w:tbl>
    <w:p w14:paraId="0F9214E8" w14:textId="77777777" w:rsidR="000E0A50" w:rsidRDefault="000E0A50">
      <w:pPr>
        <w:rPr>
          <w:rFonts w:ascii="Times New Roman"/>
          <w:sz w:val="24"/>
        </w:rPr>
        <w:sectPr w:rsidR="000E0A50">
          <w:pgSz w:w="16840" w:h="11910" w:orient="landscape"/>
          <w:pgMar w:top="420" w:right="599" w:bottom="780"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67CC05EB" w14:textId="77777777">
        <w:trPr>
          <w:trHeight w:val="383"/>
        </w:trPr>
        <w:tc>
          <w:tcPr>
            <w:tcW w:w="12302" w:type="dxa"/>
            <w:gridSpan w:val="4"/>
            <w:vMerge w:val="restart"/>
          </w:tcPr>
          <w:p w14:paraId="7238CC63" w14:textId="77777777" w:rsidR="000E0A50" w:rsidRDefault="00CD0B3C">
            <w:pPr>
              <w:pStyle w:val="TableParagraph"/>
              <w:spacing w:line="263"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5"/>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5"/>
                <w:sz w:val="24"/>
              </w:rPr>
              <w:t xml:space="preserve"> </w:t>
            </w:r>
            <w:r>
              <w:rPr>
                <w:color w:val="00B9F2"/>
                <w:sz w:val="24"/>
              </w:rPr>
              <w:t>and</w:t>
            </w:r>
            <w:r>
              <w:rPr>
                <w:color w:val="00B9F2"/>
                <w:spacing w:val="-5"/>
                <w:sz w:val="24"/>
              </w:rPr>
              <w:t xml:space="preserve"> </w:t>
            </w:r>
            <w:r>
              <w:rPr>
                <w:color w:val="00B9F2"/>
                <w:sz w:val="24"/>
              </w:rPr>
              <w:t>skills</w:t>
            </w:r>
            <w:r>
              <w:rPr>
                <w:color w:val="00B9F2"/>
                <w:spacing w:val="-6"/>
                <w:sz w:val="24"/>
              </w:rPr>
              <w:t xml:space="preserve"> </w:t>
            </w:r>
            <w:r>
              <w:rPr>
                <w:color w:val="00B9F2"/>
                <w:sz w:val="24"/>
              </w:rPr>
              <w:t>of</w:t>
            </w:r>
            <w:r>
              <w:rPr>
                <w:color w:val="00B9F2"/>
                <w:spacing w:val="-5"/>
                <w:sz w:val="24"/>
              </w:rPr>
              <w:t xml:space="preserve"> </w:t>
            </w:r>
            <w:r>
              <w:rPr>
                <w:color w:val="00B9F2"/>
                <w:sz w:val="24"/>
              </w:rPr>
              <w:t>all</w:t>
            </w:r>
            <w:r>
              <w:rPr>
                <w:color w:val="00B9F2"/>
                <w:spacing w:val="-6"/>
                <w:sz w:val="24"/>
              </w:rPr>
              <w:t xml:space="preserve"> </w:t>
            </w:r>
            <w:r>
              <w:rPr>
                <w:color w:val="00B9F2"/>
                <w:sz w:val="24"/>
              </w:rPr>
              <w:t>staff</w:t>
            </w:r>
            <w:r>
              <w:rPr>
                <w:color w:val="00B9F2"/>
                <w:spacing w:val="-5"/>
                <w:sz w:val="24"/>
              </w:rPr>
              <w:t xml:space="preserve"> </w:t>
            </w:r>
            <w:r>
              <w:rPr>
                <w:color w:val="00B9F2"/>
                <w:sz w:val="24"/>
              </w:rPr>
              <w:t>in</w:t>
            </w:r>
            <w:r>
              <w:rPr>
                <w:color w:val="00B9F2"/>
                <w:spacing w:val="-6"/>
                <w:sz w:val="24"/>
              </w:rPr>
              <w:t xml:space="preserve"> </w:t>
            </w:r>
            <w:r>
              <w:rPr>
                <w:color w:val="00B9F2"/>
                <w:sz w:val="24"/>
              </w:rPr>
              <w:t>teaching</w:t>
            </w:r>
            <w:r>
              <w:rPr>
                <w:color w:val="00B9F2"/>
                <w:spacing w:val="-5"/>
                <w:sz w:val="24"/>
              </w:rPr>
              <w:t xml:space="preserve"> </w:t>
            </w:r>
            <w:r>
              <w:rPr>
                <w:color w:val="00B9F2"/>
                <w:sz w:val="24"/>
              </w:rPr>
              <w:t>PE</w:t>
            </w:r>
            <w:r>
              <w:rPr>
                <w:color w:val="00B9F2"/>
                <w:spacing w:val="-4"/>
                <w:sz w:val="24"/>
              </w:rPr>
              <w:t xml:space="preserve"> </w:t>
            </w:r>
            <w:r>
              <w:rPr>
                <w:color w:val="00B9F2"/>
                <w:sz w:val="24"/>
              </w:rPr>
              <w:t>and</w:t>
            </w:r>
            <w:r>
              <w:rPr>
                <w:color w:val="00B9F2"/>
                <w:spacing w:val="-6"/>
                <w:sz w:val="24"/>
              </w:rPr>
              <w:t xml:space="preserve"> </w:t>
            </w:r>
            <w:r>
              <w:rPr>
                <w:color w:val="00B9F2"/>
                <w:spacing w:val="-2"/>
                <w:sz w:val="24"/>
              </w:rPr>
              <w:t>sport</w:t>
            </w:r>
          </w:p>
        </w:tc>
        <w:tc>
          <w:tcPr>
            <w:tcW w:w="3076" w:type="dxa"/>
          </w:tcPr>
          <w:p w14:paraId="0805F671" w14:textId="77777777" w:rsidR="000E0A50" w:rsidRDefault="00CD0B3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E4E44D5" w14:textId="77777777">
        <w:trPr>
          <w:trHeight w:val="291"/>
        </w:trPr>
        <w:tc>
          <w:tcPr>
            <w:tcW w:w="12302" w:type="dxa"/>
            <w:gridSpan w:val="4"/>
            <w:vMerge/>
            <w:tcBorders>
              <w:top w:val="nil"/>
            </w:tcBorders>
          </w:tcPr>
          <w:p w14:paraId="190C0368" w14:textId="77777777" w:rsidR="000E0A50" w:rsidRDefault="000E0A50">
            <w:pPr>
              <w:rPr>
                <w:sz w:val="2"/>
                <w:szCs w:val="2"/>
              </w:rPr>
            </w:pPr>
          </w:p>
        </w:tc>
        <w:tc>
          <w:tcPr>
            <w:tcW w:w="3076" w:type="dxa"/>
          </w:tcPr>
          <w:p w14:paraId="7CEB69FF" w14:textId="11617EAB" w:rsidR="000E0A50" w:rsidRDefault="00CD0B3C">
            <w:pPr>
              <w:pStyle w:val="TableParagraph"/>
              <w:spacing w:before="29"/>
              <w:ind w:left="35"/>
              <w:rPr>
                <w:sz w:val="19"/>
              </w:rPr>
            </w:pPr>
            <w:r>
              <w:rPr>
                <w:sz w:val="19"/>
              </w:rPr>
              <w:t>%</w:t>
            </w:r>
            <w:r w:rsidR="00431786">
              <w:rPr>
                <w:sz w:val="19"/>
              </w:rPr>
              <w:t>30</w:t>
            </w:r>
          </w:p>
        </w:tc>
      </w:tr>
      <w:tr w:rsidR="000E0A50" w14:paraId="3B24F2F9" w14:textId="77777777">
        <w:trPr>
          <w:trHeight w:val="405"/>
        </w:trPr>
        <w:tc>
          <w:tcPr>
            <w:tcW w:w="3758" w:type="dxa"/>
          </w:tcPr>
          <w:p w14:paraId="4BB3A07B" w14:textId="77777777" w:rsidR="000E0A50" w:rsidRDefault="00CD0B3C">
            <w:pPr>
              <w:pStyle w:val="TableParagraph"/>
              <w:spacing w:before="21"/>
              <w:ind w:left="1560" w:right="1540"/>
              <w:jc w:val="center"/>
              <w:rPr>
                <w:b/>
                <w:sz w:val="24"/>
              </w:rPr>
            </w:pPr>
            <w:r>
              <w:rPr>
                <w:b/>
                <w:color w:val="231F20"/>
                <w:spacing w:val="-2"/>
                <w:sz w:val="24"/>
              </w:rPr>
              <w:t>Intent</w:t>
            </w:r>
          </w:p>
        </w:tc>
        <w:tc>
          <w:tcPr>
            <w:tcW w:w="5121" w:type="dxa"/>
            <w:gridSpan w:val="2"/>
          </w:tcPr>
          <w:p w14:paraId="45206753" w14:textId="77777777" w:rsidR="000E0A50" w:rsidRDefault="00CD0B3C">
            <w:pPr>
              <w:pStyle w:val="TableParagraph"/>
              <w:spacing w:before="21"/>
              <w:ind w:left="1747" w:right="1727"/>
              <w:jc w:val="center"/>
              <w:rPr>
                <w:b/>
                <w:sz w:val="24"/>
              </w:rPr>
            </w:pPr>
            <w:r>
              <w:rPr>
                <w:b/>
                <w:color w:val="231F20"/>
                <w:spacing w:val="-2"/>
                <w:sz w:val="24"/>
              </w:rPr>
              <w:t>Implementation</w:t>
            </w:r>
          </w:p>
        </w:tc>
        <w:tc>
          <w:tcPr>
            <w:tcW w:w="3423" w:type="dxa"/>
          </w:tcPr>
          <w:p w14:paraId="0728B06D" w14:textId="77777777" w:rsidR="000E0A50" w:rsidRDefault="00CD0B3C">
            <w:pPr>
              <w:pStyle w:val="TableParagraph"/>
              <w:spacing w:before="21"/>
              <w:ind w:left="1352" w:right="1331"/>
              <w:jc w:val="center"/>
              <w:rPr>
                <w:b/>
                <w:sz w:val="24"/>
              </w:rPr>
            </w:pPr>
            <w:r>
              <w:rPr>
                <w:b/>
                <w:color w:val="231F20"/>
                <w:spacing w:val="-2"/>
                <w:sz w:val="24"/>
              </w:rPr>
              <w:t>Impact</w:t>
            </w:r>
          </w:p>
        </w:tc>
        <w:tc>
          <w:tcPr>
            <w:tcW w:w="3076" w:type="dxa"/>
          </w:tcPr>
          <w:p w14:paraId="3F04EDD6" w14:textId="77777777" w:rsidR="000E0A50" w:rsidRDefault="000E0A50">
            <w:pPr>
              <w:pStyle w:val="TableParagraph"/>
              <w:ind w:left="0"/>
              <w:rPr>
                <w:rFonts w:ascii="Times New Roman"/>
                <w:sz w:val="24"/>
              </w:rPr>
            </w:pPr>
          </w:p>
        </w:tc>
      </w:tr>
      <w:tr w:rsidR="000E0A50" w14:paraId="27862680" w14:textId="77777777">
        <w:trPr>
          <w:trHeight w:val="334"/>
        </w:trPr>
        <w:tc>
          <w:tcPr>
            <w:tcW w:w="3758" w:type="dxa"/>
            <w:tcBorders>
              <w:bottom w:val="nil"/>
            </w:tcBorders>
          </w:tcPr>
          <w:p w14:paraId="138A1832" w14:textId="77777777" w:rsidR="000E0A50" w:rsidRDefault="00CD0B3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33CEF28F" w14:textId="77777777" w:rsidR="000E0A50" w:rsidRDefault="00CD0B3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253C1ADD" w14:textId="77777777" w:rsidR="000E0A50" w:rsidRDefault="00CD0B3C">
            <w:pPr>
              <w:pStyle w:val="TableParagraph"/>
              <w:spacing w:before="21" w:line="293" w:lineRule="exact"/>
              <w:rPr>
                <w:sz w:val="24"/>
              </w:rPr>
            </w:pPr>
            <w:r>
              <w:rPr>
                <w:color w:val="231F20"/>
                <w:spacing w:val="-2"/>
                <w:sz w:val="24"/>
              </w:rPr>
              <w:t>Funding</w:t>
            </w:r>
          </w:p>
        </w:tc>
        <w:tc>
          <w:tcPr>
            <w:tcW w:w="3423" w:type="dxa"/>
            <w:tcBorders>
              <w:bottom w:val="nil"/>
            </w:tcBorders>
          </w:tcPr>
          <w:p w14:paraId="0DDF4BA2" w14:textId="77777777" w:rsidR="000E0A50" w:rsidRDefault="00CD0B3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4A6533EF" w14:textId="77777777" w:rsidR="000E0A50" w:rsidRDefault="00CD0B3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328BEA94" w14:textId="77777777">
        <w:trPr>
          <w:trHeight w:val="288"/>
        </w:trPr>
        <w:tc>
          <w:tcPr>
            <w:tcW w:w="3758" w:type="dxa"/>
            <w:tcBorders>
              <w:top w:val="nil"/>
              <w:bottom w:val="nil"/>
            </w:tcBorders>
          </w:tcPr>
          <w:p w14:paraId="607FCBB3" w14:textId="77777777" w:rsidR="000E0A50" w:rsidRDefault="00CD0B3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21B66BA5" w14:textId="77777777" w:rsidR="000E0A50" w:rsidRDefault="00CD0B3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E4C55B5" w14:textId="77777777" w:rsidR="000E0A50" w:rsidRDefault="00CD0B3C">
            <w:pPr>
              <w:pStyle w:val="TableParagraph"/>
              <w:spacing w:line="268" w:lineRule="exact"/>
              <w:rPr>
                <w:sz w:val="24"/>
              </w:rPr>
            </w:pPr>
            <w:r>
              <w:rPr>
                <w:color w:val="231F20"/>
                <w:spacing w:val="-2"/>
                <w:sz w:val="24"/>
              </w:rPr>
              <w:t>allocated:</w:t>
            </w:r>
          </w:p>
        </w:tc>
        <w:tc>
          <w:tcPr>
            <w:tcW w:w="3423" w:type="dxa"/>
            <w:tcBorders>
              <w:top w:val="nil"/>
              <w:bottom w:val="nil"/>
            </w:tcBorders>
          </w:tcPr>
          <w:p w14:paraId="0180E683" w14:textId="77777777" w:rsidR="000E0A50" w:rsidRDefault="00CD0B3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4917D67A" w14:textId="77777777" w:rsidR="000E0A50" w:rsidRDefault="00CD0B3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C4F6E46" w14:textId="77777777">
        <w:trPr>
          <w:trHeight w:val="287"/>
        </w:trPr>
        <w:tc>
          <w:tcPr>
            <w:tcW w:w="3758" w:type="dxa"/>
            <w:tcBorders>
              <w:top w:val="nil"/>
              <w:bottom w:val="nil"/>
            </w:tcBorders>
          </w:tcPr>
          <w:p w14:paraId="3CB2F00E" w14:textId="77777777" w:rsidR="000E0A50" w:rsidRDefault="00CD0B3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37B01D15" w14:textId="77777777" w:rsidR="000E0A50" w:rsidRDefault="00CD0B3C">
            <w:pPr>
              <w:pStyle w:val="TableParagraph"/>
              <w:spacing w:line="268" w:lineRule="exact"/>
              <w:rPr>
                <w:sz w:val="24"/>
              </w:rPr>
            </w:pPr>
            <w:r>
              <w:rPr>
                <w:color w:val="231F20"/>
                <w:spacing w:val="-2"/>
                <w:sz w:val="24"/>
              </w:rPr>
              <w:t>intentions:</w:t>
            </w:r>
          </w:p>
        </w:tc>
        <w:tc>
          <w:tcPr>
            <w:tcW w:w="1663" w:type="dxa"/>
            <w:tcBorders>
              <w:top w:val="nil"/>
              <w:bottom w:val="nil"/>
            </w:tcBorders>
          </w:tcPr>
          <w:p w14:paraId="7A5879DB" w14:textId="77777777" w:rsidR="000E0A50" w:rsidRDefault="000E0A50">
            <w:pPr>
              <w:pStyle w:val="TableParagraph"/>
              <w:ind w:left="0"/>
              <w:rPr>
                <w:rFonts w:ascii="Times New Roman"/>
                <w:sz w:val="20"/>
              </w:rPr>
            </w:pPr>
          </w:p>
        </w:tc>
        <w:tc>
          <w:tcPr>
            <w:tcW w:w="3423" w:type="dxa"/>
            <w:tcBorders>
              <w:top w:val="nil"/>
              <w:bottom w:val="nil"/>
            </w:tcBorders>
          </w:tcPr>
          <w:p w14:paraId="2F47AE7C" w14:textId="77777777" w:rsidR="000E0A50" w:rsidRDefault="00CD0B3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6BFDA27C" w14:textId="77777777" w:rsidR="000E0A50" w:rsidRDefault="000E0A50">
            <w:pPr>
              <w:pStyle w:val="TableParagraph"/>
              <w:ind w:left="0"/>
              <w:rPr>
                <w:rFonts w:ascii="Times New Roman"/>
                <w:sz w:val="20"/>
              </w:rPr>
            </w:pPr>
          </w:p>
        </w:tc>
      </w:tr>
      <w:tr w:rsidR="000E0A50" w14:paraId="7D9880AB" w14:textId="77777777">
        <w:trPr>
          <w:trHeight w:val="288"/>
        </w:trPr>
        <w:tc>
          <w:tcPr>
            <w:tcW w:w="3758" w:type="dxa"/>
            <w:tcBorders>
              <w:top w:val="nil"/>
              <w:bottom w:val="nil"/>
            </w:tcBorders>
          </w:tcPr>
          <w:p w14:paraId="0E465DC2" w14:textId="77777777" w:rsidR="000E0A50" w:rsidRDefault="00CD0B3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3C87855D" w14:textId="77777777" w:rsidR="000E0A50" w:rsidRDefault="000E0A50">
            <w:pPr>
              <w:pStyle w:val="TableParagraph"/>
              <w:ind w:left="0"/>
              <w:rPr>
                <w:rFonts w:ascii="Times New Roman"/>
                <w:sz w:val="20"/>
              </w:rPr>
            </w:pPr>
          </w:p>
        </w:tc>
        <w:tc>
          <w:tcPr>
            <w:tcW w:w="1663" w:type="dxa"/>
            <w:tcBorders>
              <w:top w:val="nil"/>
              <w:bottom w:val="nil"/>
            </w:tcBorders>
          </w:tcPr>
          <w:p w14:paraId="361408DE" w14:textId="77777777" w:rsidR="000E0A50" w:rsidRDefault="000E0A50">
            <w:pPr>
              <w:pStyle w:val="TableParagraph"/>
              <w:ind w:left="0"/>
              <w:rPr>
                <w:rFonts w:ascii="Times New Roman"/>
                <w:sz w:val="20"/>
              </w:rPr>
            </w:pPr>
          </w:p>
        </w:tc>
        <w:tc>
          <w:tcPr>
            <w:tcW w:w="3423" w:type="dxa"/>
            <w:tcBorders>
              <w:top w:val="nil"/>
              <w:bottom w:val="nil"/>
            </w:tcBorders>
          </w:tcPr>
          <w:p w14:paraId="39A4FC73" w14:textId="77777777" w:rsidR="000E0A50" w:rsidRDefault="00CD0B3C">
            <w:pPr>
              <w:pStyle w:val="TableParagraph"/>
              <w:spacing w:line="268" w:lineRule="exact"/>
              <w:rPr>
                <w:sz w:val="24"/>
              </w:rPr>
            </w:pPr>
            <w:r>
              <w:rPr>
                <w:color w:val="231F20"/>
                <w:spacing w:val="-2"/>
                <w:sz w:val="24"/>
              </w:rPr>
              <w:t>changed?:</w:t>
            </w:r>
          </w:p>
        </w:tc>
        <w:tc>
          <w:tcPr>
            <w:tcW w:w="3076" w:type="dxa"/>
            <w:tcBorders>
              <w:top w:val="nil"/>
              <w:bottom w:val="nil"/>
            </w:tcBorders>
          </w:tcPr>
          <w:p w14:paraId="09758C6A" w14:textId="77777777" w:rsidR="000E0A50" w:rsidRDefault="000E0A50">
            <w:pPr>
              <w:pStyle w:val="TableParagraph"/>
              <w:ind w:left="0"/>
              <w:rPr>
                <w:rFonts w:ascii="Times New Roman"/>
                <w:sz w:val="20"/>
              </w:rPr>
            </w:pPr>
          </w:p>
        </w:tc>
      </w:tr>
      <w:tr w:rsidR="000E0A50" w14:paraId="1D63B6DE" w14:textId="77777777">
        <w:trPr>
          <w:trHeight w:val="273"/>
        </w:trPr>
        <w:tc>
          <w:tcPr>
            <w:tcW w:w="3758" w:type="dxa"/>
            <w:tcBorders>
              <w:top w:val="nil"/>
            </w:tcBorders>
          </w:tcPr>
          <w:p w14:paraId="5E8D08DF" w14:textId="77777777" w:rsidR="000E0A50" w:rsidRDefault="00CD0B3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639A2A74" w14:textId="77777777" w:rsidR="000E0A50" w:rsidRDefault="000E0A50">
            <w:pPr>
              <w:pStyle w:val="TableParagraph"/>
              <w:ind w:left="0"/>
              <w:rPr>
                <w:rFonts w:ascii="Times New Roman"/>
                <w:sz w:val="20"/>
              </w:rPr>
            </w:pPr>
          </w:p>
        </w:tc>
        <w:tc>
          <w:tcPr>
            <w:tcW w:w="1663" w:type="dxa"/>
            <w:tcBorders>
              <w:top w:val="nil"/>
            </w:tcBorders>
          </w:tcPr>
          <w:p w14:paraId="2C5B7D02" w14:textId="77777777" w:rsidR="000E0A50" w:rsidRDefault="000E0A50">
            <w:pPr>
              <w:pStyle w:val="TableParagraph"/>
              <w:ind w:left="0"/>
              <w:rPr>
                <w:rFonts w:ascii="Times New Roman"/>
                <w:sz w:val="20"/>
              </w:rPr>
            </w:pPr>
          </w:p>
        </w:tc>
        <w:tc>
          <w:tcPr>
            <w:tcW w:w="3423" w:type="dxa"/>
            <w:tcBorders>
              <w:top w:val="nil"/>
            </w:tcBorders>
          </w:tcPr>
          <w:p w14:paraId="4CD77989" w14:textId="77777777" w:rsidR="000E0A50" w:rsidRDefault="000E0A50">
            <w:pPr>
              <w:pStyle w:val="TableParagraph"/>
              <w:ind w:left="0"/>
              <w:rPr>
                <w:rFonts w:ascii="Times New Roman"/>
                <w:sz w:val="20"/>
              </w:rPr>
            </w:pPr>
          </w:p>
        </w:tc>
        <w:tc>
          <w:tcPr>
            <w:tcW w:w="3076" w:type="dxa"/>
            <w:tcBorders>
              <w:top w:val="nil"/>
            </w:tcBorders>
          </w:tcPr>
          <w:p w14:paraId="015E6560" w14:textId="77777777" w:rsidR="000E0A50" w:rsidRDefault="000E0A50">
            <w:pPr>
              <w:pStyle w:val="TableParagraph"/>
              <w:ind w:left="0"/>
              <w:rPr>
                <w:rFonts w:ascii="Times New Roman"/>
                <w:sz w:val="20"/>
              </w:rPr>
            </w:pPr>
          </w:p>
        </w:tc>
      </w:tr>
      <w:tr w:rsidR="000E0A50" w14:paraId="62C56C3F" w14:textId="77777777">
        <w:trPr>
          <w:trHeight w:val="2049"/>
        </w:trPr>
        <w:tc>
          <w:tcPr>
            <w:tcW w:w="3758" w:type="dxa"/>
          </w:tcPr>
          <w:p w14:paraId="16F047CA" w14:textId="332AE979" w:rsidR="000E0A50" w:rsidRDefault="00FB2D9F">
            <w:pPr>
              <w:pStyle w:val="TableParagraph"/>
              <w:ind w:left="0"/>
              <w:rPr>
                <w:sz w:val="24"/>
                <w:szCs w:val="24"/>
              </w:rPr>
            </w:pPr>
            <w:r w:rsidRPr="00585ECD">
              <w:rPr>
                <w:sz w:val="24"/>
                <w:szCs w:val="24"/>
              </w:rPr>
              <w:t>Qualified teacher from outside agency to come in twice a week for 1</w:t>
            </w:r>
            <w:r>
              <w:rPr>
                <w:sz w:val="24"/>
                <w:szCs w:val="24"/>
              </w:rPr>
              <w:t>2</w:t>
            </w:r>
            <w:r w:rsidRPr="00585ECD">
              <w:rPr>
                <w:sz w:val="24"/>
                <w:szCs w:val="24"/>
              </w:rPr>
              <w:t xml:space="preserve"> weeks to provide CPD opportunities for staff</w:t>
            </w:r>
            <w:r w:rsidR="00D93A6F">
              <w:rPr>
                <w:sz w:val="24"/>
                <w:szCs w:val="24"/>
              </w:rPr>
              <w:t xml:space="preserve"> in dance and gymnastics</w:t>
            </w:r>
            <w:r>
              <w:rPr>
                <w:sz w:val="24"/>
                <w:szCs w:val="24"/>
              </w:rPr>
              <w:t>.</w:t>
            </w:r>
          </w:p>
          <w:p w14:paraId="156B35D3" w14:textId="7BF867B9" w:rsidR="00FB2D9F" w:rsidRDefault="00FB2D9F" w:rsidP="00D93A6F">
            <w:pPr>
              <w:spacing w:line="259" w:lineRule="auto"/>
              <w:rPr>
                <w:rFonts w:ascii="Times New Roman"/>
                <w:sz w:val="24"/>
              </w:rPr>
            </w:pPr>
          </w:p>
        </w:tc>
        <w:tc>
          <w:tcPr>
            <w:tcW w:w="3458" w:type="dxa"/>
          </w:tcPr>
          <w:p w14:paraId="69BD63EC" w14:textId="5B48D90B" w:rsidR="000E0A50" w:rsidRDefault="00D93A6F">
            <w:pPr>
              <w:pStyle w:val="TableParagraph"/>
              <w:ind w:left="0"/>
              <w:rPr>
                <w:rFonts w:ascii="Times New Roman"/>
                <w:sz w:val="24"/>
              </w:rPr>
            </w:pPr>
            <w:r>
              <w:rPr>
                <w:rFonts w:ascii="Times New Roman"/>
                <w:sz w:val="24"/>
              </w:rPr>
              <w:t>Upskill teaching staff in dance and gymnastics.</w:t>
            </w:r>
          </w:p>
          <w:p w14:paraId="5DFB7120" w14:textId="77777777" w:rsidR="00FB2D9F" w:rsidRDefault="00FB2D9F">
            <w:pPr>
              <w:pStyle w:val="TableParagraph"/>
              <w:ind w:left="0"/>
              <w:rPr>
                <w:rFonts w:ascii="Times New Roman"/>
                <w:sz w:val="24"/>
              </w:rPr>
            </w:pPr>
          </w:p>
          <w:p w14:paraId="4DEF0D99" w14:textId="77777777" w:rsidR="00FB2D9F" w:rsidRDefault="00FB2D9F">
            <w:pPr>
              <w:pStyle w:val="TableParagraph"/>
              <w:ind w:left="0"/>
              <w:rPr>
                <w:rFonts w:ascii="Times New Roman"/>
                <w:sz w:val="24"/>
              </w:rPr>
            </w:pPr>
          </w:p>
          <w:p w14:paraId="24FF3748" w14:textId="77777777" w:rsidR="00FB2D9F" w:rsidRDefault="00FB2D9F">
            <w:pPr>
              <w:pStyle w:val="TableParagraph"/>
              <w:ind w:left="0"/>
              <w:rPr>
                <w:rFonts w:ascii="Times New Roman"/>
                <w:sz w:val="24"/>
              </w:rPr>
            </w:pPr>
          </w:p>
          <w:p w14:paraId="7F0530EB" w14:textId="77777777" w:rsidR="00D93A6F" w:rsidRDefault="00D93A6F" w:rsidP="00FB2D9F">
            <w:pPr>
              <w:spacing w:line="259" w:lineRule="auto"/>
              <w:rPr>
                <w:sz w:val="24"/>
              </w:rPr>
            </w:pPr>
          </w:p>
          <w:p w14:paraId="01F4D3EE" w14:textId="77777777" w:rsidR="00D93A6F" w:rsidRDefault="00D93A6F" w:rsidP="00FB2D9F">
            <w:pPr>
              <w:spacing w:line="259" w:lineRule="auto"/>
              <w:rPr>
                <w:sz w:val="24"/>
              </w:rPr>
            </w:pPr>
          </w:p>
          <w:p w14:paraId="61268AA0" w14:textId="77777777" w:rsidR="00D93A6F" w:rsidRDefault="00D93A6F" w:rsidP="00FB2D9F">
            <w:pPr>
              <w:spacing w:line="259" w:lineRule="auto"/>
              <w:rPr>
                <w:sz w:val="24"/>
              </w:rPr>
            </w:pPr>
          </w:p>
          <w:p w14:paraId="4CFC9018" w14:textId="77777777" w:rsidR="00FB2D9F" w:rsidRDefault="00FB2D9F" w:rsidP="00D93A6F">
            <w:pPr>
              <w:spacing w:line="259" w:lineRule="auto"/>
              <w:rPr>
                <w:rFonts w:ascii="Times New Roman"/>
                <w:sz w:val="24"/>
              </w:rPr>
            </w:pPr>
          </w:p>
        </w:tc>
        <w:tc>
          <w:tcPr>
            <w:tcW w:w="1663" w:type="dxa"/>
          </w:tcPr>
          <w:p w14:paraId="66A899B9" w14:textId="46822678" w:rsidR="000E0A50" w:rsidRDefault="00CD0B3C">
            <w:pPr>
              <w:pStyle w:val="TableParagraph"/>
              <w:spacing w:before="144"/>
              <w:ind w:left="53"/>
              <w:rPr>
                <w:sz w:val="24"/>
              </w:rPr>
            </w:pPr>
            <w:r>
              <w:rPr>
                <w:sz w:val="24"/>
              </w:rPr>
              <w:t>£</w:t>
            </w:r>
            <w:r w:rsidR="00D93A6F">
              <w:rPr>
                <w:sz w:val="24"/>
              </w:rPr>
              <w:t>2376</w:t>
            </w:r>
          </w:p>
          <w:p w14:paraId="3AF88EC1" w14:textId="77777777" w:rsidR="00D93A6F" w:rsidRDefault="00D93A6F">
            <w:pPr>
              <w:pStyle w:val="TableParagraph"/>
              <w:spacing w:before="144"/>
              <w:ind w:left="53"/>
              <w:rPr>
                <w:sz w:val="24"/>
              </w:rPr>
            </w:pPr>
          </w:p>
          <w:p w14:paraId="6A9F8812" w14:textId="77777777" w:rsidR="00D93A6F" w:rsidRDefault="00D93A6F">
            <w:pPr>
              <w:pStyle w:val="TableParagraph"/>
              <w:spacing w:before="144"/>
              <w:ind w:left="53"/>
              <w:rPr>
                <w:sz w:val="24"/>
              </w:rPr>
            </w:pPr>
          </w:p>
          <w:p w14:paraId="3A5D436C" w14:textId="77777777" w:rsidR="00D93A6F" w:rsidRDefault="00D93A6F">
            <w:pPr>
              <w:pStyle w:val="TableParagraph"/>
              <w:spacing w:before="144"/>
              <w:ind w:left="53"/>
              <w:rPr>
                <w:sz w:val="24"/>
              </w:rPr>
            </w:pPr>
          </w:p>
          <w:p w14:paraId="6C2FE6C4" w14:textId="77777777" w:rsidR="00D93A6F" w:rsidRDefault="00D93A6F">
            <w:pPr>
              <w:pStyle w:val="TableParagraph"/>
              <w:spacing w:before="144"/>
              <w:ind w:left="53"/>
              <w:rPr>
                <w:sz w:val="24"/>
              </w:rPr>
            </w:pPr>
          </w:p>
          <w:p w14:paraId="1030BFE7" w14:textId="586E03EA" w:rsidR="00D93A6F" w:rsidRDefault="00D93A6F">
            <w:pPr>
              <w:pStyle w:val="TableParagraph"/>
              <w:spacing w:before="144"/>
              <w:ind w:left="53"/>
              <w:rPr>
                <w:sz w:val="24"/>
              </w:rPr>
            </w:pPr>
          </w:p>
        </w:tc>
        <w:tc>
          <w:tcPr>
            <w:tcW w:w="3423" w:type="dxa"/>
          </w:tcPr>
          <w:p w14:paraId="1CE8889E" w14:textId="2B413073" w:rsidR="00FB2D9F" w:rsidRDefault="00D93A6F">
            <w:pPr>
              <w:pStyle w:val="TableParagraph"/>
              <w:ind w:left="0"/>
              <w:rPr>
                <w:rFonts w:ascii="Times New Roman"/>
                <w:sz w:val="24"/>
              </w:rPr>
            </w:pPr>
            <w:r>
              <w:rPr>
                <w:rFonts w:ascii="Times New Roman"/>
                <w:sz w:val="24"/>
              </w:rPr>
              <w:t>Through staff audit, teachers now feel more confident and competent to teach these areas of the curriculum.</w:t>
            </w:r>
          </w:p>
          <w:p w14:paraId="37E1A58B" w14:textId="77777777" w:rsidR="00FB2D9F" w:rsidRDefault="00FB2D9F">
            <w:pPr>
              <w:pStyle w:val="TableParagraph"/>
              <w:ind w:left="0"/>
              <w:rPr>
                <w:rFonts w:ascii="Times New Roman"/>
                <w:sz w:val="24"/>
              </w:rPr>
            </w:pPr>
          </w:p>
          <w:p w14:paraId="073402C8" w14:textId="77777777" w:rsidR="00FB2D9F" w:rsidRDefault="00FB2D9F">
            <w:pPr>
              <w:pStyle w:val="TableParagraph"/>
              <w:ind w:left="0"/>
              <w:rPr>
                <w:rFonts w:ascii="Times New Roman"/>
                <w:sz w:val="24"/>
              </w:rPr>
            </w:pPr>
          </w:p>
          <w:p w14:paraId="5A7B373F" w14:textId="77777777" w:rsidR="00FB2D9F" w:rsidRDefault="00FB2D9F">
            <w:pPr>
              <w:pStyle w:val="TableParagraph"/>
              <w:ind w:left="0"/>
              <w:rPr>
                <w:rFonts w:ascii="Times New Roman"/>
                <w:sz w:val="24"/>
              </w:rPr>
            </w:pPr>
          </w:p>
          <w:p w14:paraId="2292792D" w14:textId="77777777" w:rsidR="00D93A6F" w:rsidRDefault="00D93A6F" w:rsidP="00FB2D9F">
            <w:pPr>
              <w:spacing w:line="259" w:lineRule="auto"/>
            </w:pPr>
          </w:p>
          <w:p w14:paraId="676ECF3F" w14:textId="77777777" w:rsidR="00D93A6F" w:rsidRDefault="00D93A6F" w:rsidP="00FB2D9F">
            <w:pPr>
              <w:spacing w:line="259" w:lineRule="auto"/>
            </w:pPr>
          </w:p>
          <w:p w14:paraId="393EAE2D" w14:textId="77777777" w:rsidR="00FB2D9F" w:rsidRDefault="00FB2D9F" w:rsidP="00D93A6F">
            <w:pPr>
              <w:spacing w:line="259" w:lineRule="auto"/>
              <w:rPr>
                <w:rFonts w:ascii="Times New Roman"/>
                <w:sz w:val="24"/>
              </w:rPr>
            </w:pPr>
          </w:p>
        </w:tc>
        <w:tc>
          <w:tcPr>
            <w:tcW w:w="3076" w:type="dxa"/>
          </w:tcPr>
          <w:p w14:paraId="012FB13E" w14:textId="42A1701C" w:rsidR="000E0A50" w:rsidRDefault="00D93A6F">
            <w:pPr>
              <w:pStyle w:val="TableParagraph"/>
              <w:ind w:left="0"/>
              <w:rPr>
                <w:rFonts w:ascii="Times New Roman"/>
                <w:sz w:val="24"/>
              </w:rPr>
            </w:pPr>
            <w:r>
              <w:rPr>
                <w:rFonts w:ascii="Times New Roman"/>
                <w:sz w:val="24"/>
              </w:rPr>
              <w:t>Teachers will deliver dance and gymnastics next year.</w:t>
            </w:r>
          </w:p>
          <w:p w14:paraId="66B249A2" w14:textId="77777777" w:rsidR="00FB2D9F" w:rsidRDefault="00FB2D9F">
            <w:pPr>
              <w:pStyle w:val="TableParagraph"/>
              <w:ind w:left="0"/>
              <w:rPr>
                <w:rFonts w:ascii="Times New Roman"/>
                <w:sz w:val="24"/>
              </w:rPr>
            </w:pPr>
          </w:p>
          <w:p w14:paraId="33627794" w14:textId="77777777" w:rsidR="00FB2D9F" w:rsidRDefault="00FB2D9F">
            <w:pPr>
              <w:pStyle w:val="TableParagraph"/>
              <w:ind w:left="0"/>
              <w:rPr>
                <w:rFonts w:ascii="Times New Roman"/>
                <w:sz w:val="24"/>
              </w:rPr>
            </w:pPr>
          </w:p>
          <w:p w14:paraId="7BBED53D" w14:textId="77777777" w:rsidR="00FB2D9F" w:rsidRDefault="00FB2D9F">
            <w:pPr>
              <w:pStyle w:val="TableParagraph"/>
              <w:ind w:left="0"/>
              <w:rPr>
                <w:rFonts w:ascii="Times New Roman"/>
                <w:sz w:val="24"/>
              </w:rPr>
            </w:pPr>
          </w:p>
          <w:p w14:paraId="30A5A8C7" w14:textId="77777777" w:rsidR="00FB2D9F" w:rsidRDefault="00FB2D9F">
            <w:pPr>
              <w:pStyle w:val="TableParagraph"/>
              <w:ind w:left="0"/>
              <w:rPr>
                <w:rFonts w:ascii="Times New Roman"/>
                <w:sz w:val="24"/>
              </w:rPr>
            </w:pPr>
          </w:p>
          <w:p w14:paraId="3C2A1F87" w14:textId="77777777" w:rsidR="00D93A6F" w:rsidRDefault="00D93A6F">
            <w:pPr>
              <w:pStyle w:val="TableParagraph"/>
              <w:ind w:left="0"/>
              <w:rPr>
                <w:rFonts w:ascii="Times New Roman"/>
                <w:sz w:val="24"/>
              </w:rPr>
            </w:pPr>
          </w:p>
          <w:p w14:paraId="57623C4A" w14:textId="77777777" w:rsidR="00D93A6F" w:rsidRDefault="00D93A6F">
            <w:pPr>
              <w:pStyle w:val="TableParagraph"/>
              <w:ind w:left="0"/>
              <w:rPr>
                <w:rFonts w:ascii="Times New Roman"/>
                <w:sz w:val="24"/>
              </w:rPr>
            </w:pPr>
          </w:p>
          <w:p w14:paraId="34ACC319" w14:textId="320801E6" w:rsidR="00FB2D9F" w:rsidRDefault="00FB2D9F">
            <w:pPr>
              <w:pStyle w:val="TableParagraph"/>
              <w:ind w:left="0"/>
              <w:rPr>
                <w:rFonts w:ascii="Times New Roman"/>
                <w:sz w:val="24"/>
              </w:rPr>
            </w:pPr>
          </w:p>
        </w:tc>
      </w:tr>
      <w:tr w:rsidR="00D93A6F" w14:paraId="4DE8B9E4" w14:textId="77777777">
        <w:trPr>
          <w:trHeight w:val="2049"/>
        </w:trPr>
        <w:tc>
          <w:tcPr>
            <w:tcW w:w="3758" w:type="dxa"/>
          </w:tcPr>
          <w:p w14:paraId="783E1102" w14:textId="77777777" w:rsidR="00D93A6F" w:rsidRPr="00585ECD" w:rsidRDefault="00D93A6F" w:rsidP="00D93A6F">
            <w:pPr>
              <w:spacing w:line="259" w:lineRule="auto"/>
              <w:ind w:left="59"/>
              <w:jc w:val="center"/>
            </w:pPr>
            <w:r w:rsidRPr="00585ECD">
              <w:rPr>
                <w:sz w:val="24"/>
              </w:rPr>
              <w:t xml:space="preserve">Members of ARENA sports partnership.  </w:t>
            </w:r>
          </w:p>
          <w:p w14:paraId="33EC6642" w14:textId="77777777" w:rsidR="00D93A6F" w:rsidRPr="00585ECD" w:rsidRDefault="00D93A6F">
            <w:pPr>
              <w:pStyle w:val="TableParagraph"/>
              <w:ind w:left="0"/>
              <w:rPr>
                <w:sz w:val="24"/>
                <w:szCs w:val="24"/>
              </w:rPr>
            </w:pPr>
          </w:p>
        </w:tc>
        <w:tc>
          <w:tcPr>
            <w:tcW w:w="3458" w:type="dxa"/>
          </w:tcPr>
          <w:p w14:paraId="4F9313DE" w14:textId="77777777" w:rsidR="00D93A6F" w:rsidRPr="00585ECD" w:rsidRDefault="00D93A6F" w:rsidP="00D93A6F">
            <w:pPr>
              <w:spacing w:line="259" w:lineRule="auto"/>
              <w:rPr>
                <w:sz w:val="24"/>
              </w:rPr>
            </w:pPr>
            <w:r w:rsidRPr="00585ECD">
              <w:rPr>
                <w:sz w:val="24"/>
              </w:rPr>
              <w:t xml:space="preserve">Access to a range of CPD opportunities, PE conferences and webinars. </w:t>
            </w:r>
          </w:p>
          <w:p w14:paraId="0F1BB531" w14:textId="77777777" w:rsidR="00D93A6F" w:rsidRDefault="00D93A6F">
            <w:pPr>
              <w:pStyle w:val="TableParagraph"/>
              <w:ind w:left="0"/>
              <w:rPr>
                <w:rFonts w:ascii="Times New Roman"/>
                <w:sz w:val="24"/>
              </w:rPr>
            </w:pPr>
          </w:p>
        </w:tc>
        <w:tc>
          <w:tcPr>
            <w:tcW w:w="1663" w:type="dxa"/>
          </w:tcPr>
          <w:p w14:paraId="3502C9A8" w14:textId="7CBB7221" w:rsidR="00D93A6F" w:rsidRDefault="00D93A6F" w:rsidP="00D93A6F">
            <w:pPr>
              <w:pStyle w:val="TableParagraph"/>
              <w:spacing w:before="144"/>
              <w:ind w:left="0"/>
              <w:rPr>
                <w:sz w:val="24"/>
              </w:rPr>
            </w:pPr>
            <w:r>
              <w:rPr>
                <w:sz w:val="24"/>
              </w:rPr>
              <w:t>£450</w:t>
            </w:r>
          </w:p>
        </w:tc>
        <w:tc>
          <w:tcPr>
            <w:tcW w:w="3423" w:type="dxa"/>
          </w:tcPr>
          <w:p w14:paraId="7B4310E3" w14:textId="77777777" w:rsidR="00D93A6F" w:rsidRPr="00585ECD" w:rsidRDefault="00D93A6F" w:rsidP="00D93A6F">
            <w:pPr>
              <w:spacing w:line="259" w:lineRule="auto"/>
            </w:pPr>
            <w:r w:rsidRPr="00585ECD">
              <w:t xml:space="preserve">Teachers </w:t>
            </w:r>
            <w:r>
              <w:t xml:space="preserve">and support staff </w:t>
            </w:r>
            <w:r w:rsidRPr="00585ECD">
              <w:t xml:space="preserve">have been given opportunities to attend conferences and webinar and been directed for CPD opportunities. </w:t>
            </w:r>
          </w:p>
          <w:p w14:paraId="46FEF5FE" w14:textId="77777777" w:rsidR="00D93A6F" w:rsidRDefault="00D93A6F">
            <w:pPr>
              <w:pStyle w:val="TableParagraph"/>
              <w:ind w:left="0"/>
              <w:rPr>
                <w:rFonts w:ascii="Times New Roman"/>
                <w:sz w:val="24"/>
              </w:rPr>
            </w:pPr>
          </w:p>
        </w:tc>
        <w:tc>
          <w:tcPr>
            <w:tcW w:w="3076" w:type="dxa"/>
          </w:tcPr>
          <w:p w14:paraId="3E2FE172" w14:textId="783DA2ED" w:rsidR="00D93A6F" w:rsidRDefault="00D93A6F">
            <w:pPr>
              <w:pStyle w:val="TableParagraph"/>
              <w:ind w:left="0"/>
              <w:rPr>
                <w:rFonts w:ascii="Times New Roman"/>
                <w:sz w:val="24"/>
              </w:rPr>
            </w:pPr>
            <w:r>
              <w:rPr>
                <w:rFonts w:ascii="Times New Roman"/>
                <w:sz w:val="24"/>
              </w:rPr>
              <w:t>Teachers and support staff confident and competent to deliver our curriculum and interventions.</w:t>
            </w:r>
          </w:p>
        </w:tc>
      </w:tr>
      <w:tr w:rsidR="00D93A6F" w14:paraId="7F19A283" w14:textId="77777777">
        <w:trPr>
          <w:trHeight w:val="2049"/>
        </w:trPr>
        <w:tc>
          <w:tcPr>
            <w:tcW w:w="3758" w:type="dxa"/>
          </w:tcPr>
          <w:p w14:paraId="5FED4BF3" w14:textId="1FCBDCB1" w:rsidR="00D93A6F" w:rsidRPr="00585ECD" w:rsidRDefault="00D93A6F" w:rsidP="00D93A6F">
            <w:pPr>
              <w:spacing w:line="259" w:lineRule="auto"/>
              <w:ind w:left="59"/>
              <w:jc w:val="center"/>
              <w:rPr>
                <w:sz w:val="24"/>
              </w:rPr>
            </w:pPr>
            <w:r>
              <w:rPr>
                <w:sz w:val="24"/>
              </w:rPr>
              <w:t xml:space="preserve">1 day swimming course </w:t>
            </w:r>
          </w:p>
        </w:tc>
        <w:tc>
          <w:tcPr>
            <w:tcW w:w="3458" w:type="dxa"/>
          </w:tcPr>
          <w:p w14:paraId="2D879FD1" w14:textId="6D5DF9A8" w:rsidR="00D93A6F" w:rsidRPr="00585ECD" w:rsidRDefault="00D93A6F" w:rsidP="00D93A6F">
            <w:pPr>
              <w:spacing w:line="259" w:lineRule="auto"/>
              <w:rPr>
                <w:sz w:val="24"/>
              </w:rPr>
            </w:pPr>
            <w:r>
              <w:rPr>
                <w:sz w:val="24"/>
              </w:rPr>
              <w:t>Increase teacher’s confidence to deliver swimming curriculum.</w:t>
            </w:r>
          </w:p>
        </w:tc>
        <w:tc>
          <w:tcPr>
            <w:tcW w:w="1663" w:type="dxa"/>
          </w:tcPr>
          <w:p w14:paraId="470AD60A" w14:textId="7254C3DC" w:rsidR="00D93A6F" w:rsidRDefault="00D93A6F" w:rsidP="00D93A6F">
            <w:pPr>
              <w:pStyle w:val="TableParagraph"/>
              <w:spacing w:before="144"/>
              <w:ind w:left="0"/>
              <w:rPr>
                <w:sz w:val="24"/>
              </w:rPr>
            </w:pPr>
            <w:r>
              <w:rPr>
                <w:sz w:val="24"/>
              </w:rPr>
              <w:t>£150</w:t>
            </w:r>
          </w:p>
        </w:tc>
        <w:tc>
          <w:tcPr>
            <w:tcW w:w="3423" w:type="dxa"/>
          </w:tcPr>
          <w:p w14:paraId="05C2118E" w14:textId="178D1A41" w:rsidR="00D93A6F" w:rsidRPr="00585ECD" w:rsidRDefault="00D93A6F" w:rsidP="00D93A6F">
            <w:pPr>
              <w:spacing w:line="259" w:lineRule="auto"/>
            </w:pPr>
            <w:r>
              <w:t>Teacher feels more confident delivering swimming, which has been used during swimming lessons this year.</w:t>
            </w:r>
          </w:p>
        </w:tc>
        <w:tc>
          <w:tcPr>
            <w:tcW w:w="3076" w:type="dxa"/>
          </w:tcPr>
          <w:p w14:paraId="012838DA" w14:textId="47B35ADD" w:rsidR="00D93A6F" w:rsidRDefault="00D93A6F">
            <w:pPr>
              <w:pStyle w:val="TableParagraph"/>
              <w:ind w:left="0"/>
              <w:rPr>
                <w:rFonts w:ascii="Times New Roman"/>
                <w:sz w:val="24"/>
              </w:rPr>
            </w:pPr>
            <w:r>
              <w:rPr>
                <w:rFonts w:ascii="Times New Roman"/>
                <w:sz w:val="24"/>
              </w:rPr>
              <w:t>Provide similar training for all relevant staff.</w:t>
            </w:r>
          </w:p>
        </w:tc>
      </w:tr>
      <w:tr w:rsidR="002B6B1C" w14:paraId="2135D09B" w14:textId="77777777">
        <w:trPr>
          <w:trHeight w:val="2049"/>
        </w:trPr>
        <w:tc>
          <w:tcPr>
            <w:tcW w:w="3758" w:type="dxa"/>
          </w:tcPr>
          <w:p w14:paraId="6BF4F30A" w14:textId="4B781F4C" w:rsidR="002B6B1C" w:rsidRDefault="002B6B1C" w:rsidP="00D93A6F">
            <w:pPr>
              <w:spacing w:line="259" w:lineRule="auto"/>
              <w:ind w:left="59"/>
              <w:jc w:val="center"/>
              <w:rPr>
                <w:sz w:val="24"/>
              </w:rPr>
            </w:pPr>
            <w:r>
              <w:rPr>
                <w:sz w:val="24"/>
              </w:rPr>
              <w:t>Gymnastics equipment to be purchased</w:t>
            </w:r>
          </w:p>
        </w:tc>
        <w:tc>
          <w:tcPr>
            <w:tcW w:w="3458" w:type="dxa"/>
          </w:tcPr>
          <w:p w14:paraId="2F1CB740" w14:textId="1FADFE3A" w:rsidR="002B6B1C" w:rsidRDefault="002B6B1C" w:rsidP="00D93A6F">
            <w:pPr>
              <w:spacing w:line="259" w:lineRule="auto"/>
              <w:rPr>
                <w:sz w:val="24"/>
              </w:rPr>
            </w:pPr>
            <w:r>
              <w:rPr>
                <w:sz w:val="24"/>
              </w:rPr>
              <w:t>Equipment to be used to support the curriculum delivery.</w:t>
            </w:r>
          </w:p>
        </w:tc>
        <w:tc>
          <w:tcPr>
            <w:tcW w:w="1663" w:type="dxa"/>
          </w:tcPr>
          <w:p w14:paraId="7BAEEC63" w14:textId="0F722DC4" w:rsidR="002B6B1C" w:rsidRDefault="002B6B1C" w:rsidP="00D93A6F">
            <w:pPr>
              <w:pStyle w:val="TableParagraph"/>
              <w:spacing w:before="144"/>
              <w:ind w:left="0"/>
              <w:rPr>
                <w:sz w:val="24"/>
              </w:rPr>
            </w:pPr>
            <w:r>
              <w:rPr>
                <w:sz w:val="24"/>
              </w:rPr>
              <w:t>£1260</w:t>
            </w:r>
          </w:p>
        </w:tc>
        <w:tc>
          <w:tcPr>
            <w:tcW w:w="3423" w:type="dxa"/>
          </w:tcPr>
          <w:p w14:paraId="00AF7F84" w14:textId="35CBF177" w:rsidR="002B6B1C" w:rsidRDefault="002B6B1C" w:rsidP="00D93A6F">
            <w:pPr>
              <w:spacing w:line="259" w:lineRule="auto"/>
            </w:pPr>
            <w:r>
              <w:rPr>
                <w:sz w:val="24"/>
              </w:rPr>
              <w:t>Equipment have allowed the staff to carry out a wider range of PE provision and give children access to a range of sports.</w:t>
            </w:r>
          </w:p>
        </w:tc>
        <w:tc>
          <w:tcPr>
            <w:tcW w:w="3076" w:type="dxa"/>
          </w:tcPr>
          <w:p w14:paraId="558C6895" w14:textId="77777777" w:rsidR="002B6B1C" w:rsidRDefault="002B6B1C" w:rsidP="002B6B1C">
            <w:pPr>
              <w:spacing w:line="259" w:lineRule="auto"/>
              <w:ind w:left="51"/>
              <w:jc w:val="center"/>
            </w:pPr>
            <w:r>
              <w:t>Sustainability: Equipment will be used for the foreseeable future to deliver high quality PE.</w:t>
            </w:r>
          </w:p>
          <w:p w14:paraId="67BB8DA5" w14:textId="77777777" w:rsidR="002B6B1C" w:rsidRDefault="002B6B1C">
            <w:pPr>
              <w:pStyle w:val="TableParagraph"/>
              <w:ind w:left="0"/>
              <w:rPr>
                <w:rFonts w:ascii="Times New Roman"/>
                <w:sz w:val="24"/>
              </w:rPr>
            </w:pPr>
          </w:p>
        </w:tc>
      </w:tr>
      <w:tr w:rsidR="002B6B1C" w14:paraId="5772E8FC" w14:textId="77777777">
        <w:trPr>
          <w:trHeight w:val="2049"/>
        </w:trPr>
        <w:tc>
          <w:tcPr>
            <w:tcW w:w="3758" w:type="dxa"/>
          </w:tcPr>
          <w:p w14:paraId="5FA3A158" w14:textId="3873ADE9" w:rsidR="002B6B1C" w:rsidRDefault="002B6B1C" w:rsidP="002B6B1C">
            <w:pPr>
              <w:spacing w:line="259" w:lineRule="auto"/>
              <w:ind w:left="59"/>
              <w:jc w:val="center"/>
              <w:rPr>
                <w:sz w:val="24"/>
              </w:rPr>
            </w:pPr>
            <w:r>
              <w:rPr>
                <w:sz w:val="24"/>
              </w:rPr>
              <w:t>Replenishing equipment of PE curriculum.</w:t>
            </w:r>
          </w:p>
        </w:tc>
        <w:tc>
          <w:tcPr>
            <w:tcW w:w="3458" w:type="dxa"/>
          </w:tcPr>
          <w:p w14:paraId="23719F3D" w14:textId="39C0CF85" w:rsidR="002B6B1C" w:rsidRDefault="002B6B1C" w:rsidP="002B6B1C">
            <w:pPr>
              <w:spacing w:line="259" w:lineRule="auto"/>
              <w:rPr>
                <w:sz w:val="24"/>
              </w:rPr>
            </w:pPr>
            <w:r>
              <w:rPr>
                <w:sz w:val="24"/>
              </w:rPr>
              <w:t>Netballs and basketballs purchased and used.</w:t>
            </w:r>
          </w:p>
        </w:tc>
        <w:tc>
          <w:tcPr>
            <w:tcW w:w="1663" w:type="dxa"/>
          </w:tcPr>
          <w:p w14:paraId="58F69AB6" w14:textId="74F939E9" w:rsidR="002B6B1C" w:rsidRDefault="00131FBC" w:rsidP="002B6B1C">
            <w:pPr>
              <w:pStyle w:val="TableParagraph"/>
              <w:spacing w:before="144"/>
              <w:ind w:left="0"/>
              <w:rPr>
                <w:sz w:val="24"/>
              </w:rPr>
            </w:pPr>
            <w:r>
              <w:rPr>
                <w:sz w:val="24"/>
              </w:rPr>
              <w:t>£381</w:t>
            </w:r>
          </w:p>
        </w:tc>
        <w:tc>
          <w:tcPr>
            <w:tcW w:w="3423" w:type="dxa"/>
          </w:tcPr>
          <w:p w14:paraId="079A10C3" w14:textId="12DE8C8D" w:rsidR="002B6B1C" w:rsidRDefault="002B6B1C" w:rsidP="002B6B1C">
            <w:pPr>
              <w:spacing w:line="259" w:lineRule="auto"/>
              <w:rPr>
                <w:sz w:val="24"/>
              </w:rPr>
            </w:pPr>
            <w:r>
              <w:rPr>
                <w:sz w:val="24"/>
              </w:rPr>
              <w:t>Equipment have allowed the staff to carry out a wider range of PE provision and give children access to a range of sports.</w:t>
            </w:r>
          </w:p>
        </w:tc>
        <w:tc>
          <w:tcPr>
            <w:tcW w:w="3076" w:type="dxa"/>
          </w:tcPr>
          <w:p w14:paraId="7EC2C5F9" w14:textId="77777777" w:rsidR="002B6B1C" w:rsidRDefault="002B6B1C" w:rsidP="002B6B1C">
            <w:pPr>
              <w:spacing w:line="259" w:lineRule="auto"/>
              <w:ind w:left="51"/>
              <w:jc w:val="center"/>
            </w:pPr>
            <w:r>
              <w:t>Sustainability: Equipment will be used for the foreseeable future to deliver high quality PE.</w:t>
            </w:r>
          </w:p>
          <w:p w14:paraId="3C81B7BF" w14:textId="77777777" w:rsidR="002B6B1C" w:rsidRDefault="002B6B1C" w:rsidP="002B6B1C">
            <w:pPr>
              <w:spacing w:line="259" w:lineRule="auto"/>
              <w:ind w:left="51"/>
              <w:jc w:val="center"/>
            </w:pPr>
          </w:p>
        </w:tc>
      </w:tr>
      <w:tr w:rsidR="00131FBC" w14:paraId="78E6F1E4" w14:textId="77777777">
        <w:trPr>
          <w:trHeight w:val="2049"/>
        </w:trPr>
        <w:tc>
          <w:tcPr>
            <w:tcW w:w="3758" w:type="dxa"/>
          </w:tcPr>
          <w:p w14:paraId="38B8D24F" w14:textId="00D6F1C4" w:rsidR="00131FBC" w:rsidRDefault="00131FBC" w:rsidP="00131FBC">
            <w:pPr>
              <w:spacing w:line="236" w:lineRule="auto"/>
              <w:rPr>
                <w:sz w:val="24"/>
              </w:rPr>
            </w:pPr>
            <w:r>
              <w:rPr>
                <w:sz w:val="24"/>
              </w:rPr>
              <w:t xml:space="preserve">Subscription for </w:t>
            </w:r>
            <w:r w:rsidRPr="00585ECD">
              <w:rPr>
                <w:sz w:val="24"/>
              </w:rPr>
              <w:t>scheme of learning</w:t>
            </w:r>
            <w:r>
              <w:rPr>
                <w:sz w:val="24"/>
              </w:rPr>
              <w:t xml:space="preserve"> renewed </w:t>
            </w:r>
            <w:r w:rsidRPr="00585ECD">
              <w:rPr>
                <w:sz w:val="24"/>
              </w:rPr>
              <w:t xml:space="preserve">to make </w:t>
            </w:r>
            <w:r>
              <w:rPr>
                <w:sz w:val="24"/>
              </w:rPr>
              <w:t>t</w:t>
            </w:r>
            <w:r w:rsidRPr="00585ECD">
              <w:rPr>
                <w:sz w:val="24"/>
              </w:rPr>
              <w:t xml:space="preserve">eaching and assessing more consistent across the school. </w:t>
            </w:r>
          </w:p>
          <w:p w14:paraId="64776F0A" w14:textId="77777777" w:rsidR="00131FBC" w:rsidRDefault="00131FBC" w:rsidP="002B6B1C">
            <w:pPr>
              <w:spacing w:line="259" w:lineRule="auto"/>
              <w:ind w:left="59"/>
              <w:jc w:val="center"/>
              <w:rPr>
                <w:sz w:val="24"/>
              </w:rPr>
            </w:pPr>
          </w:p>
        </w:tc>
        <w:tc>
          <w:tcPr>
            <w:tcW w:w="3458" w:type="dxa"/>
          </w:tcPr>
          <w:p w14:paraId="54EBB550" w14:textId="19E649A7" w:rsidR="00131FBC" w:rsidRDefault="00131FBC" w:rsidP="002B6B1C">
            <w:pPr>
              <w:spacing w:line="259" w:lineRule="auto"/>
              <w:rPr>
                <w:sz w:val="24"/>
              </w:rPr>
            </w:pPr>
            <w:r>
              <w:rPr>
                <w:sz w:val="24"/>
              </w:rPr>
              <w:t>Scheme to be used across the school.</w:t>
            </w:r>
          </w:p>
        </w:tc>
        <w:tc>
          <w:tcPr>
            <w:tcW w:w="1663" w:type="dxa"/>
          </w:tcPr>
          <w:p w14:paraId="7197A05E" w14:textId="72CEFFBA" w:rsidR="00131FBC" w:rsidRDefault="00131FBC" w:rsidP="002B6B1C">
            <w:pPr>
              <w:pStyle w:val="TableParagraph"/>
              <w:spacing w:before="144"/>
              <w:ind w:left="0"/>
              <w:rPr>
                <w:sz w:val="24"/>
              </w:rPr>
            </w:pPr>
            <w:r>
              <w:rPr>
                <w:sz w:val="24"/>
              </w:rPr>
              <w:t>£421</w:t>
            </w:r>
          </w:p>
        </w:tc>
        <w:tc>
          <w:tcPr>
            <w:tcW w:w="3423" w:type="dxa"/>
          </w:tcPr>
          <w:p w14:paraId="3EBC1C26" w14:textId="0EF2946A" w:rsidR="00131FBC" w:rsidRPr="00585ECD" w:rsidRDefault="00131FBC" w:rsidP="00131FBC">
            <w:pPr>
              <w:spacing w:line="259" w:lineRule="auto"/>
            </w:pPr>
            <w:r w:rsidRPr="00585ECD">
              <w:t>Teachers are more confident in the delivery of these curriculum areas. Children more confident and attaining higher level within these areas.</w:t>
            </w:r>
          </w:p>
          <w:p w14:paraId="60F01BF9" w14:textId="77777777" w:rsidR="00131FBC" w:rsidRDefault="00131FBC" w:rsidP="002B6B1C">
            <w:pPr>
              <w:spacing w:line="259" w:lineRule="auto"/>
              <w:rPr>
                <w:sz w:val="24"/>
              </w:rPr>
            </w:pPr>
          </w:p>
        </w:tc>
        <w:tc>
          <w:tcPr>
            <w:tcW w:w="3076" w:type="dxa"/>
          </w:tcPr>
          <w:p w14:paraId="766E19F6" w14:textId="77777777" w:rsidR="00131FBC" w:rsidRDefault="00131FBC" w:rsidP="002B6B1C">
            <w:pPr>
              <w:spacing w:line="259" w:lineRule="auto"/>
              <w:ind w:left="51"/>
              <w:jc w:val="center"/>
            </w:pPr>
          </w:p>
        </w:tc>
      </w:tr>
      <w:tr w:rsidR="002B6B1C" w14:paraId="31617146" w14:textId="77777777">
        <w:trPr>
          <w:trHeight w:val="305"/>
        </w:trPr>
        <w:tc>
          <w:tcPr>
            <w:tcW w:w="12302" w:type="dxa"/>
            <w:gridSpan w:val="4"/>
            <w:vMerge w:val="restart"/>
          </w:tcPr>
          <w:p w14:paraId="4AD6A8BE" w14:textId="77777777" w:rsidR="002B6B1C" w:rsidRDefault="002B6B1C" w:rsidP="002B6B1C">
            <w:pPr>
              <w:pStyle w:val="TableParagraph"/>
              <w:spacing w:line="263" w:lineRule="exact"/>
              <w:ind w:left="28"/>
              <w:rPr>
                <w:sz w:val="24"/>
              </w:rPr>
            </w:pPr>
            <w:r>
              <w:rPr>
                <w:b/>
                <w:color w:val="00B9F2"/>
                <w:sz w:val="24"/>
              </w:rPr>
              <w:t>Key</w:t>
            </w:r>
            <w:r>
              <w:rPr>
                <w:b/>
                <w:color w:val="00B9F2"/>
                <w:spacing w:val="-6"/>
                <w:sz w:val="24"/>
              </w:rPr>
              <w:t xml:space="preserve"> </w:t>
            </w:r>
            <w:r>
              <w:rPr>
                <w:b/>
                <w:color w:val="00B9F2"/>
                <w:sz w:val="24"/>
              </w:rPr>
              <w:t>indicator</w:t>
            </w:r>
            <w:r>
              <w:rPr>
                <w:b/>
                <w:color w:val="00B9F2"/>
                <w:spacing w:val="-6"/>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7"/>
                <w:sz w:val="24"/>
              </w:rPr>
              <w:t xml:space="preserve"> </w:t>
            </w:r>
            <w:r>
              <w:rPr>
                <w:color w:val="00B9F2"/>
                <w:sz w:val="24"/>
              </w:rPr>
              <w:t>of</w:t>
            </w:r>
            <w:r>
              <w:rPr>
                <w:color w:val="00B9F2"/>
                <w:spacing w:val="-6"/>
                <w:sz w:val="24"/>
              </w:rPr>
              <w:t xml:space="preserve"> </w:t>
            </w:r>
            <w:r>
              <w:rPr>
                <w:color w:val="00B9F2"/>
                <w:sz w:val="24"/>
              </w:rPr>
              <w:t>a</w:t>
            </w:r>
            <w:r>
              <w:rPr>
                <w:color w:val="00B9F2"/>
                <w:spacing w:val="-7"/>
                <w:sz w:val="24"/>
              </w:rPr>
              <w:t xml:space="preserve"> </w:t>
            </w:r>
            <w:r>
              <w:rPr>
                <w:color w:val="00B9F2"/>
                <w:sz w:val="24"/>
              </w:rPr>
              <w:t>range</w:t>
            </w:r>
            <w:r>
              <w:rPr>
                <w:color w:val="00B9F2"/>
                <w:spacing w:val="-5"/>
                <w:sz w:val="24"/>
              </w:rPr>
              <w:t xml:space="preserve"> </w:t>
            </w:r>
            <w:r>
              <w:rPr>
                <w:color w:val="00B9F2"/>
                <w:sz w:val="24"/>
              </w:rPr>
              <w:t>of</w:t>
            </w:r>
            <w:r>
              <w:rPr>
                <w:color w:val="00B9F2"/>
                <w:spacing w:val="-7"/>
                <w:sz w:val="24"/>
              </w:rPr>
              <w:t xml:space="preserve"> </w:t>
            </w:r>
            <w:r>
              <w:rPr>
                <w:color w:val="00B9F2"/>
                <w:sz w:val="24"/>
              </w:rPr>
              <w:t>sports</w:t>
            </w:r>
            <w:r>
              <w:rPr>
                <w:color w:val="00B9F2"/>
                <w:spacing w:val="-6"/>
                <w:sz w:val="24"/>
              </w:rPr>
              <w:t xml:space="preserve"> </w:t>
            </w:r>
            <w:r>
              <w:rPr>
                <w:color w:val="00B9F2"/>
                <w:sz w:val="24"/>
              </w:rPr>
              <w:t>and</w:t>
            </w:r>
            <w:r>
              <w:rPr>
                <w:color w:val="00B9F2"/>
                <w:spacing w:val="-7"/>
                <w:sz w:val="24"/>
              </w:rPr>
              <w:t xml:space="preserve"> </w:t>
            </w:r>
            <w:r>
              <w:rPr>
                <w:color w:val="00B9F2"/>
                <w:sz w:val="24"/>
              </w:rPr>
              <w:t>activities</w:t>
            </w:r>
            <w:r>
              <w:rPr>
                <w:color w:val="00B9F2"/>
                <w:spacing w:val="-6"/>
                <w:sz w:val="24"/>
              </w:rPr>
              <w:t xml:space="preserve"> </w:t>
            </w:r>
            <w:r>
              <w:rPr>
                <w:color w:val="00B9F2"/>
                <w:sz w:val="24"/>
              </w:rPr>
              <w:t>offered</w:t>
            </w:r>
            <w:r>
              <w:rPr>
                <w:color w:val="00B9F2"/>
                <w:spacing w:val="-5"/>
                <w:sz w:val="24"/>
              </w:rPr>
              <w:t xml:space="preserve"> </w:t>
            </w:r>
            <w:r>
              <w:rPr>
                <w:color w:val="00B9F2"/>
                <w:sz w:val="24"/>
              </w:rPr>
              <w:t>to</w:t>
            </w:r>
            <w:r>
              <w:rPr>
                <w:color w:val="00B9F2"/>
                <w:spacing w:val="-7"/>
                <w:sz w:val="24"/>
              </w:rPr>
              <w:t xml:space="preserve"> </w:t>
            </w:r>
            <w:r>
              <w:rPr>
                <w:color w:val="00B9F2"/>
                <w:sz w:val="24"/>
              </w:rPr>
              <w:t>all</w:t>
            </w:r>
            <w:r>
              <w:rPr>
                <w:color w:val="00B9F2"/>
                <w:spacing w:val="-6"/>
                <w:sz w:val="24"/>
              </w:rPr>
              <w:t xml:space="preserve"> </w:t>
            </w:r>
            <w:r>
              <w:rPr>
                <w:color w:val="00B9F2"/>
                <w:spacing w:val="-2"/>
                <w:sz w:val="24"/>
              </w:rPr>
              <w:t>pupils</w:t>
            </w:r>
          </w:p>
        </w:tc>
        <w:tc>
          <w:tcPr>
            <w:tcW w:w="3076" w:type="dxa"/>
          </w:tcPr>
          <w:p w14:paraId="28146488" w14:textId="77777777" w:rsidR="002B6B1C" w:rsidRDefault="002B6B1C" w:rsidP="002B6B1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2B6B1C" w14:paraId="62ADEEB9" w14:textId="77777777">
        <w:trPr>
          <w:trHeight w:val="305"/>
        </w:trPr>
        <w:tc>
          <w:tcPr>
            <w:tcW w:w="12302" w:type="dxa"/>
            <w:gridSpan w:val="4"/>
            <w:vMerge/>
            <w:tcBorders>
              <w:top w:val="nil"/>
            </w:tcBorders>
          </w:tcPr>
          <w:p w14:paraId="0243694B" w14:textId="77777777" w:rsidR="002B6B1C" w:rsidRDefault="002B6B1C" w:rsidP="002B6B1C">
            <w:pPr>
              <w:rPr>
                <w:sz w:val="2"/>
                <w:szCs w:val="2"/>
              </w:rPr>
            </w:pPr>
          </w:p>
        </w:tc>
        <w:tc>
          <w:tcPr>
            <w:tcW w:w="3076" w:type="dxa"/>
          </w:tcPr>
          <w:p w14:paraId="6F2B1412" w14:textId="5F0093FE" w:rsidR="002B6B1C" w:rsidRDefault="002B6B1C" w:rsidP="002B6B1C">
            <w:pPr>
              <w:pStyle w:val="TableParagraph"/>
              <w:ind w:left="0"/>
              <w:rPr>
                <w:rFonts w:ascii="Times New Roman"/>
              </w:rPr>
            </w:pPr>
            <w:r>
              <w:rPr>
                <w:rFonts w:ascii="Times New Roman"/>
              </w:rPr>
              <w:t>1</w:t>
            </w:r>
            <w:r w:rsidR="00B14DB1">
              <w:rPr>
                <w:rFonts w:ascii="Times New Roman"/>
              </w:rPr>
              <w:t>4</w:t>
            </w:r>
            <w:r>
              <w:rPr>
                <w:rFonts w:ascii="Times New Roman"/>
              </w:rPr>
              <w:t>%</w:t>
            </w:r>
          </w:p>
        </w:tc>
      </w:tr>
      <w:tr w:rsidR="002B6B1C" w14:paraId="2388F170" w14:textId="77777777">
        <w:trPr>
          <w:trHeight w:val="397"/>
        </w:trPr>
        <w:tc>
          <w:tcPr>
            <w:tcW w:w="3758" w:type="dxa"/>
          </w:tcPr>
          <w:p w14:paraId="45AC2D9C" w14:textId="77777777" w:rsidR="002B6B1C" w:rsidRDefault="002B6B1C" w:rsidP="002B6B1C">
            <w:pPr>
              <w:pStyle w:val="TableParagraph"/>
              <w:spacing w:before="21"/>
              <w:ind w:left="1560" w:right="1540"/>
              <w:jc w:val="center"/>
              <w:rPr>
                <w:b/>
                <w:sz w:val="24"/>
              </w:rPr>
            </w:pPr>
            <w:r>
              <w:rPr>
                <w:b/>
                <w:color w:val="231F20"/>
                <w:spacing w:val="-2"/>
                <w:sz w:val="24"/>
              </w:rPr>
              <w:t>Intent</w:t>
            </w:r>
          </w:p>
        </w:tc>
        <w:tc>
          <w:tcPr>
            <w:tcW w:w="5121" w:type="dxa"/>
            <w:gridSpan w:val="2"/>
          </w:tcPr>
          <w:p w14:paraId="795EA3EB" w14:textId="77777777" w:rsidR="002B6B1C" w:rsidRDefault="002B6B1C" w:rsidP="002B6B1C">
            <w:pPr>
              <w:pStyle w:val="TableParagraph"/>
              <w:spacing w:before="21"/>
              <w:ind w:left="1747" w:right="1727"/>
              <w:jc w:val="center"/>
              <w:rPr>
                <w:b/>
                <w:sz w:val="24"/>
              </w:rPr>
            </w:pPr>
            <w:r>
              <w:rPr>
                <w:b/>
                <w:color w:val="231F20"/>
                <w:spacing w:val="-2"/>
                <w:sz w:val="24"/>
              </w:rPr>
              <w:t>Implementation</w:t>
            </w:r>
          </w:p>
        </w:tc>
        <w:tc>
          <w:tcPr>
            <w:tcW w:w="3423" w:type="dxa"/>
          </w:tcPr>
          <w:p w14:paraId="3EC35DF1" w14:textId="77777777" w:rsidR="002B6B1C" w:rsidRDefault="002B6B1C" w:rsidP="002B6B1C">
            <w:pPr>
              <w:pStyle w:val="TableParagraph"/>
              <w:spacing w:before="21"/>
              <w:ind w:left="1352" w:right="1331"/>
              <w:jc w:val="center"/>
              <w:rPr>
                <w:b/>
                <w:sz w:val="24"/>
              </w:rPr>
            </w:pPr>
            <w:r>
              <w:rPr>
                <w:b/>
                <w:color w:val="231F20"/>
                <w:spacing w:val="-2"/>
                <w:sz w:val="24"/>
              </w:rPr>
              <w:t>Impact</w:t>
            </w:r>
          </w:p>
        </w:tc>
        <w:tc>
          <w:tcPr>
            <w:tcW w:w="3076" w:type="dxa"/>
          </w:tcPr>
          <w:p w14:paraId="67F7ABDB" w14:textId="77777777" w:rsidR="002B6B1C" w:rsidRDefault="002B6B1C" w:rsidP="002B6B1C">
            <w:pPr>
              <w:pStyle w:val="TableParagraph"/>
              <w:ind w:left="0"/>
              <w:rPr>
                <w:rFonts w:ascii="Times New Roman"/>
                <w:sz w:val="24"/>
              </w:rPr>
            </w:pPr>
          </w:p>
        </w:tc>
      </w:tr>
      <w:tr w:rsidR="002B6B1C" w14:paraId="34DABCAE" w14:textId="77777777">
        <w:trPr>
          <w:trHeight w:val="334"/>
        </w:trPr>
        <w:tc>
          <w:tcPr>
            <w:tcW w:w="3758" w:type="dxa"/>
            <w:tcBorders>
              <w:bottom w:val="nil"/>
            </w:tcBorders>
          </w:tcPr>
          <w:p w14:paraId="57A31959" w14:textId="77777777" w:rsidR="002B6B1C" w:rsidRDefault="002B6B1C" w:rsidP="002B6B1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71045FF" w14:textId="77777777" w:rsidR="002B6B1C" w:rsidRDefault="002B6B1C" w:rsidP="002B6B1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365A193C" w14:textId="77777777" w:rsidR="002B6B1C" w:rsidRDefault="002B6B1C" w:rsidP="002B6B1C">
            <w:pPr>
              <w:pStyle w:val="TableParagraph"/>
              <w:spacing w:before="21" w:line="293" w:lineRule="exact"/>
              <w:rPr>
                <w:sz w:val="24"/>
              </w:rPr>
            </w:pPr>
            <w:r>
              <w:rPr>
                <w:color w:val="231F20"/>
                <w:spacing w:val="-2"/>
                <w:sz w:val="24"/>
              </w:rPr>
              <w:t>Funding</w:t>
            </w:r>
          </w:p>
        </w:tc>
        <w:tc>
          <w:tcPr>
            <w:tcW w:w="3423" w:type="dxa"/>
            <w:tcBorders>
              <w:bottom w:val="nil"/>
            </w:tcBorders>
          </w:tcPr>
          <w:p w14:paraId="3986E538" w14:textId="77777777" w:rsidR="002B6B1C" w:rsidRDefault="002B6B1C" w:rsidP="002B6B1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71467B2" w14:textId="77777777" w:rsidR="002B6B1C" w:rsidRDefault="002B6B1C" w:rsidP="002B6B1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2B6B1C" w14:paraId="77968AB6" w14:textId="77777777">
        <w:trPr>
          <w:trHeight w:val="288"/>
        </w:trPr>
        <w:tc>
          <w:tcPr>
            <w:tcW w:w="3758" w:type="dxa"/>
            <w:tcBorders>
              <w:top w:val="nil"/>
              <w:bottom w:val="nil"/>
            </w:tcBorders>
          </w:tcPr>
          <w:p w14:paraId="46852EB6" w14:textId="77777777" w:rsidR="002B6B1C" w:rsidRDefault="002B6B1C" w:rsidP="002B6B1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7E5DCB3D" w14:textId="77777777" w:rsidR="002B6B1C" w:rsidRDefault="002B6B1C" w:rsidP="002B6B1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F4ADC2B" w14:textId="77777777" w:rsidR="002B6B1C" w:rsidRDefault="002B6B1C" w:rsidP="002B6B1C">
            <w:pPr>
              <w:pStyle w:val="TableParagraph"/>
              <w:spacing w:line="268" w:lineRule="exact"/>
              <w:rPr>
                <w:sz w:val="24"/>
              </w:rPr>
            </w:pPr>
            <w:r>
              <w:rPr>
                <w:color w:val="231F20"/>
                <w:spacing w:val="-2"/>
                <w:sz w:val="24"/>
              </w:rPr>
              <w:t>allocated:</w:t>
            </w:r>
          </w:p>
        </w:tc>
        <w:tc>
          <w:tcPr>
            <w:tcW w:w="3423" w:type="dxa"/>
            <w:tcBorders>
              <w:top w:val="nil"/>
              <w:bottom w:val="nil"/>
            </w:tcBorders>
          </w:tcPr>
          <w:p w14:paraId="25ED44F3" w14:textId="77777777" w:rsidR="002B6B1C" w:rsidRDefault="002B6B1C" w:rsidP="002B6B1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1A7AE457" w14:textId="77777777" w:rsidR="002B6B1C" w:rsidRDefault="002B6B1C" w:rsidP="002B6B1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2B6B1C" w14:paraId="740E4D89" w14:textId="77777777">
        <w:trPr>
          <w:trHeight w:val="287"/>
        </w:trPr>
        <w:tc>
          <w:tcPr>
            <w:tcW w:w="3758" w:type="dxa"/>
            <w:tcBorders>
              <w:top w:val="nil"/>
              <w:bottom w:val="nil"/>
            </w:tcBorders>
          </w:tcPr>
          <w:p w14:paraId="65544F4B" w14:textId="77777777" w:rsidR="002B6B1C" w:rsidRDefault="002B6B1C" w:rsidP="002B6B1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6E72CEBA" w14:textId="77777777" w:rsidR="002B6B1C" w:rsidRDefault="002B6B1C" w:rsidP="002B6B1C">
            <w:pPr>
              <w:pStyle w:val="TableParagraph"/>
              <w:spacing w:line="268" w:lineRule="exact"/>
              <w:rPr>
                <w:sz w:val="24"/>
              </w:rPr>
            </w:pPr>
            <w:r>
              <w:rPr>
                <w:color w:val="231F20"/>
                <w:spacing w:val="-2"/>
                <w:sz w:val="24"/>
              </w:rPr>
              <w:t>intentions:</w:t>
            </w:r>
          </w:p>
        </w:tc>
        <w:tc>
          <w:tcPr>
            <w:tcW w:w="1663" w:type="dxa"/>
            <w:tcBorders>
              <w:top w:val="nil"/>
              <w:bottom w:val="nil"/>
            </w:tcBorders>
          </w:tcPr>
          <w:p w14:paraId="4571B7A5" w14:textId="77777777" w:rsidR="002B6B1C" w:rsidRDefault="002B6B1C" w:rsidP="002B6B1C">
            <w:pPr>
              <w:pStyle w:val="TableParagraph"/>
              <w:ind w:left="0"/>
              <w:rPr>
                <w:rFonts w:ascii="Times New Roman"/>
                <w:sz w:val="20"/>
              </w:rPr>
            </w:pPr>
          </w:p>
        </w:tc>
        <w:tc>
          <w:tcPr>
            <w:tcW w:w="3423" w:type="dxa"/>
            <w:tcBorders>
              <w:top w:val="nil"/>
              <w:bottom w:val="nil"/>
            </w:tcBorders>
          </w:tcPr>
          <w:p w14:paraId="369F1B5F" w14:textId="77777777" w:rsidR="002B6B1C" w:rsidRDefault="002B6B1C" w:rsidP="002B6B1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10E9CA9B" w14:textId="77777777" w:rsidR="002B6B1C" w:rsidRDefault="002B6B1C" w:rsidP="002B6B1C">
            <w:pPr>
              <w:pStyle w:val="TableParagraph"/>
              <w:ind w:left="0"/>
              <w:rPr>
                <w:rFonts w:ascii="Times New Roman"/>
                <w:sz w:val="20"/>
              </w:rPr>
            </w:pPr>
          </w:p>
        </w:tc>
      </w:tr>
      <w:tr w:rsidR="002B6B1C" w14:paraId="550A9E3D" w14:textId="77777777">
        <w:trPr>
          <w:trHeight w:val="288"/>
        </w:trPr>
        <w:tc>
          <w:tcPr>
            <w:tcW w:w="3758" w:type="dxa"/>
            <w:tcBorders>
              <w:top w:val="nil"/>
              <w:bottom w:val="nil"/>
            </w:tcBorders>
          </w:tcPr>
          <w:p w14:paraId="63C16792" w14:textId="77777777" w:rsidR="002B6B1C" w:rsidRDefault="002B6B1C" w:rsidP="002B6B1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0DAF2DF9" w14:textId="77777777" w:rsidR="002B6B1C" w:rsidRDefault="002B6B1C" w:rsidP="002B6B1C">
            <w:pPr>
              <w:pStyle w:val="TableParagraph"/>
              <w:ind w:left="0"/>
              <w:rPr>
                <w:rFonts w:ascii="Times New Roman"/>
                <w:sz w:val="20"/>
              </w:rPr>
            </w:pPr>
          </w:p>
        </w:tc>
        <w:tc>
          <w:tcPr>
            <w:tcW w:w="1663" w:type="dxa"/>
            <w:tcBorders>
              <w:top w:val="nil"/>
              <w:bottom w:val="nil"/>
            </w:tcBorders>
          </w:tcPr>
          <w:p w14:paraId="14836C72" w14:textId="77777777" w:rsidR="002B6B1C" w:rsidRDefault="002B6B1C" w:rsidP="002B6B1C">
            <w:pPr>
              <w:pStyle w:val="TableParagraph"/>
              <w:ind w:left="0"/>
              <w:rPr>
                <w:rFonts w:ascii="Times New Roman"/>
                <w:sz w:val="20"/>
              </w:rPr>
            </w:pPr>
          </w:p>
        </w:tc>
        <w:tc>
          <w:tcPr>
            <w:tcW w:w="3423" w:type="dxa"/>
            <w:tcBorders>
              <w:top w:val="nil"/>
              <w:bottom w:val="nil"/>
            </w:tcBorders>
          </w:tcPr>
          <w:p w14:paraId="10E413BB" w14:textId="77777777" w:rsidR="002B6B1C" w:rsidRDefault="002B6B1C" w:rsidP="002B6B1C">
            <w:pPr>
              <w:pStyle w:val="TableParagraph"/>
              <w:spacing w:line="268" w:lineRule="exact"/>
              <w:rPr>
                <w:sz w:val="24"/>
              </w:rPr>
            </w:pPr>
            <w:r>
              <w:rPr>
                <w:color w:val="231F20"/>
                <w:spacing w:val="-2"/>
                <w:sz w:val="24"/>
              </w:rPr>
              <w:t>changed?:</w:t>
            </w:r>
          </w:p>
        </w:tc>
        <w:tc>
          <w:tcPr>
            <w:tcW w:w="3076" w:type="dxa"/>
            <w:tcBorders>
              <w:top w:val="nil"/>
              <w:bottom w:val="nil"/>
            </w:tcBorders>
          </w:tcPr>
          <w:p w14:paraId="18D596E5" w14:textId="77777777" w:rsidR="002B6B1C" w:rsidRDefault="002B6B1C" w:rsidP="002B6B1C">
            <w:pPr>
              <w:pStyle w:val="TableParagraph"/>
              <w:ind w:left="0"/>
              <w:rPr>
                <w:rFonts w:ascii="Times New Roman"/>
                <w:sz w:val="20"/>
              </w:rPr>
            </w:pPr>
          </w:p>
        </w:tc>
      </w:tr>
      <w:tr w:rsidR="002B6B1C" w14:paraId="18AFF3CA" w14:textId="77777777">
        <w:trPr>
          <w:trHeight w:val="273"/>
        </w:trPr>
        <w:tc>
          <w:tcPr>
            <w:tcW w:w="3758" w:type="dxa"/>
            <w:tcBorders>
              <w:top w:val="nil"/>
            </w:tcBorders>
          </w:tcPr>
          <w:p w14:paraId="13657C34" w14:textId="77777777" w:rsidR="002B6B1C" w:rsidRDefault="002B6B1C" w:rsidP="002B6B1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375A9BE7" w14:textId="77777777" w:rsidR="002B6B1C" w:rsidRDefault="002B6B1C" w:rsidP="002B6B1C">
            <w:pPr>
              <w:pStyle w:val="TableParagraph"/>
              <w:ind w:left="0"/>
              <w:rPr>
                <w:rFonts w:ascii="Times New Roman"/>
                <w:sz w:val="20"/>
              </w:rPr>
            </w:pPr>
          </w:p>
        </w:tc>
        <w:tc>
          <w:tcPr>
            <w:tcW w:w="1663" w:type="dxa"/>
            <w:tcBorders>
              <w:top w:val="nil"/>
            </w:tcBorders>
          </w:tcPr>
          <w:p w14:paraId="2A1BAB8F" w14:textId="77777777" w:rsidR="002B6B1C" w:rsidRDefault="002B6B1C" w:rsidP="002B6B1C">
            <w:pPr>
              <w:pStyle w:val="TableParagraph"/>
              <w:ind w:left="0"/>
              <w:rPr>
                <w:rFonts w:ascii="Times New Roman"/>
                <w:sz w:val="20"/>
              </w:rPr>
            </w:pPr>
          </w:p>
        </w:tc>
        <w:tc>
          <w:tcPr>
            <w:tcW w:w="3423" w:type="dxa"/>
            <w:tcBorders>
              <w:top w:val="nil"/>
            </w:tcBorders>
          </w:tcPr>
          <w:p w14:paraId="02916119" w14:textId="77777777" w:rsidR="002B6B1C" w:rsidRDefault="002B6B1C" w:rsidP="002B6B1C">
            <w:pPr>
              <w:pStyle w:val="TableParagraph"/>
              <w:ind w:left="0"/>
              <w:rPr>
                <w:rFonts w:ascii="Times New Roman"/>
                <w:sz w:val="20"/>
              </w:rPr>
            </w:pPr>
          </w:p>
        </w:tc>
        <w:tc>
          <w:tcPr>
            <w:tcW w:w="3076" w:type="dxa"/>
            <w:tcBorders>
              <w:top w:val="nil"/>
            </w:tcBorders>
          </w:tcPr>
          <w:p w14:paraId="1E46AEE3" w14:textId="77777777" w:rsidR="002B6B1C" w:rsidRDefault="002B6B1C" w:rsidP="002B6B1C">
            <w:pPr>
              <w:pStyle w:val="TableParagraph"/>
              <w:ind w:left="0"/>
              <w:rPr>
                <w:rFonts w:ascii="Times New Roman"/>
                <w:sz w:val="20"/>
              </w:rPr>
            </w:pPr>
          </w:p>
        </w:tc>
      </w:tr>
      <w:tr w:rsidR="002B6B1C" w14:paraId="71C826DD" w14:textId="77777777">
        <w:trPr>
          <w:trHeight w:val="2172"/>
        </w:trPr>
        <w:tc>
          <w:tcPr>
            <w:tcW w:w="3758" w:type="dxa"/>
          </w:tcPr>
          <w:p w14:paraId="3C515256" w14:textId="77777777" w:rsidR="002B6B1C" w:rsidRDefault="002B6B1C" w:rsidP="002B6B1C">
            <w:pPr>
              <w:pStyle w:val="TableParagraph"/>
              <w:spacing w:before="154"/>
              <w:ind w:left="66"/>
              <w:rPr>
                <w:spacing w:val="-2"/>
                <w:sz w:val="24"/>
              </w:rPr>
            </w:pPr>
            <w:r>
              <w:rPr>
                <w:sz w:val="24"/>
              </w:rPr>
              <w:t>Additional</w:t>
            </w:r>
            <w:r>
              <w:rPr>
                <w:spacing w:val="-3"/>
                <w:sz w:val="24"/>
              </w:rPr>
              <w:t xml:space="preserve"> </w:t>
            </w:r>
            <w:r>
              <w:rPr>
                <w:spacing w:val="-2"/>
                <w:sz w:val="24"/>
              </w:rPr>
              <w:t>achievements:</w:t>
            </w:r>
          </w:p>
          <w:p w14:paraId="57095740" w14:textId="77777777" w:rsidR="002B6B1C" w:rsidRDefault="002B6B1C" w:rsidP="002B6B1C">
            <w:pPr>
              <w:pStyle w:val="TableParagraph"/>
              <w:spacing w:before="154"/>
              <w:ind w:left="66"/>
              <w:rPr>
                <w:spacing w:val="-2"/>
                <w:sz w:val="24"/>
              </w:rPr>
            </w:pPr>
          </w:p>
          <w:p w14:paraId="31285524" w14:textId="789386D7" w:rsidR="002B6B1C" w:rsidRDefault="002B6B1C" w:rsidP="002B6B1C">
            <w:pPr>
              <w:pStyle w:val="TableParagraph"/>
              <w:spacing w:before="154"/>
              <w:ind w:left="66"/>
              <w:rPr>
                <w:sz w:val="24"/>
              </w:rPr>
            </w:pPr>
            <w:r>
              <w:rPr>
                <w:spacing w:val="-2"/>
                <w:sz w:val="24"/>
              </w:rPr>
              <w:t>Alternative Sports Day to be delivered</w:t>
            </w:r>
          </w:p>
        </w:tc>
        <w:tc>
          <w:tcPr>
            <w:tcW w:w="3458" w:type="dxa"/>
          </w:tcPr>
          <w:p w14:paraId="2ADE2ADF" w14:textId="77777777" w:rsidR="002B6B1C" w:rsidRDefault="002B6B1C" w:rsidP="002B6B1C">
            <w:pPr>
              <w:pStyle w:val="TableParagraph"/>
              <w:ind w:left="0"/>
              <w:rPr>
                <w:rFonts w:ascii="Times New Roman"/>
                <w:sz w:val="24"/>
              </w:rPr>
            </w:pPr>
          </w:p>
          <w:p w14:paraId="57B1227A" w14:textId="77777777" w:rsidR="002B6B1C" w:rsidRDefault="002B6B1C" w:rsidP="002B6B1C">
            <w:pPr>
              <w:pStyle w:val="TableParagraph"/>
              <w:ind w:left="0"/>
              <w:rPr>
                <w:rFonts w:ascii="Times New Roman"/>
                <w:sz w:val="24"/>
              </w:rPr>
            </w:pPr>
          </w:p>
          <w:p w14:paraId="13A476AC" w14:textId="77777777" w:rsidR="002B6B1C" w:rsidRDefault="002B6B1C" w:rsidP="002B6B1C">
            <w:pPr>
              <w:pStyle w:val="TableParagraph"/>
              <w:ind w:left="0"/>
              <w:rPr>
                <w:rFonts w:ascii="Times New Roman"/>
                <w:sz w:val="24"/>
              </w:rPr>
            </w:pPr>
          </w:p>
          <w:p w14:paraId="0FFB830F" w14:textId="77777777" w:rsidR="002B6B1C" w:rsidRDefault="002B6B1C" w:rsidP="002B6B1C">
            <w:pPr>
              <w:pStyle w:val="TableParagraph"/>
              <w:ind w:left="0"/>
              <w:rPr>
                <w:rFonts w:ascii="Times New Roman"/>
                <w:sz w:val="24"/>
              </w:rPr>
            </w:pPr>
          </w:p>
          <w:p w14:paraId="3EDF911E" w14:textId="77777777" w:rsidR="002B6B1C" w:rsidRDefault="002B6B1C" w:rsidP="002B6B1C">
            <w:pPr>
              <w:pStyle w:val="TableParagraph"/>
              <w:ind w:left="0"/>
              <w:rPr>
                <w:rFonts w:ascii="Times New Roman"/>
                <w:sz w:val="24"/>
              </w:rPr>
            </w:pPr>
            <w:r>
              <w:rPr>
                <w:rFonts w:ascii="Times New Roman"/>
                <w:sz w:val="24"/>
              </w:rPr>
              <w:t>Alternative Sports day implemented within school.</w:t>
            </w:r>
          </w:p>
          <w:p w14:paraId="735707DD" w14:textId="77777777" w:rsidR="002B6B1C" w:rsidRDefault="002B6B1C" w:rsidP="002B6B1C">
            <w:pPr>
              <w:pStyle w:val="TableParagraph"/>
              <w:ind w:left="0"/>
              <w:rPr>
                <w:rFonts w:ascii="Times New Roman"/>
                <w:sz w:val="24"/>
              </w:rPr>
            </w:pPr>
          </w:p>
        </w:tc>
        <w:tc>
          <w:tcPr>
            <w:tcW w:w="1663" w:type="dxa"/>
          </w:tcPr>
          <w:p w14:paraId="142874A5" w14:textId="77777777" w:rsidR="002B6B1C" w:rsidRDefault="002B6B1C" w:rsidP="002B6B1C">
            <w:pPr>
              <w:pStyle w:val="TableParagraph"/>
              <w:spacing w:before="151"/>
              <w:ind w:left="29"/>
              <w:rPr>
                <w:sz w:val="24"/>
              </w:rPr>
            </w:pPr>
          </w:p>
          <w:p w14:paraId="46BFDFB6" w14:textId="77777777" w:rsidR="002B6B1C" w:rsidRDefault="002B6B1C" w:rsidP="002B6B1C">
            <w:pPr>
              <w:pStyle w:val="TableParagraph"/>
              <w:spacing w:before="151"/>
              <w:ind w:left="29"/>
              <w:rPr>
                <w:sz w:val="24"/>
              </w:rPr>
            </w:pPr>
          </w:p>
          <w:p w14:paraId="6CD5958E" w14:textId="2665C475" w:rsidR="002B6B1C" w:rsidRDefault="002B6B1C" w:rsidP="002B6B1C">
            <w:pPr>
              <w:pStyle w:val="TableParagraph"/>
              <w:spacing w:before="151"/>
              <w:ind w:left="0"/>
              <w:rPr>
                <w:sz w:val="24"/>
              </w:rPr>
            </w:pPr>
            <w:r>
              <w:rPr>
                <w:sz w:val="24"/>
              </w:rPr>
              <w:t>£800</w:t>
            </w:r>
          </w:p>
        </w:tc>
        <w:tc>
          <w:tcPr>
            <w:tcW w:w="3423" w:type="dxa"/>
          </w:tcPr>
          <w:p w14:paraId="70339948" w14:textId="77777777" w:rsidR="002B6B1C" w:rsidRDefault="002B6B1C" w:rsidP="002B6B1C">
            <w:pPr>
              <w:pStyle w:val="TableParagraph"/>
              <w:ind w:left="0"/>
              <w:rPr>
                <w:rFonts w:ascii="Times New Roman"/>
                <w:sz w:val="24"/>
              </w:rPr>
            </w:pPr>
          </w:p>
          <w:p w14:paraId="51CE829F" w14:textId="77777777" w:rsidR="002B6B1C" w:rsidRDefault="002B6B1C" w:rsidP="002B6B1C">
            <w:pPr>
              <w:pStyle w:val="TableParagraph"/>
              <w:ind w:left="0"/>
              <w:rPr>
                <w:rFonts w:ascii="Times New Roman"/>
                <w:sz w:val="24"/>
              </w:rPr>
            </w:pPr>
          </w:p>
          <w:p w14:paraId="16D0014E" w14:textId="77777777" w:rsidR="002B6B1C" w:rsidRDefault="002B6B1C" w:rsidP="002B6B1C">
            <w:pPr>
              <w:pStyle w:val="TableParagraph"/>
              <w:ind w:left="0"/>
              <w:rPr>
                <w:rFonts w:ascii="Times New Roman"/>
                <w:sz w:val="24"/>
              </w:rPr>
            </w:pPr>
          </w:p>
          <w:p w14:paraId="49E78752" w14:textId="77777777" w:rsidR="002B6B1C" w:rsidRDefault="002B6B1C" w:rsidP="002B6B1C">
            <w:pPr>
              <w:pStyle w:val="TableParagraph"/>
              <w:ind w:left="0"/>
              <w:rPr>
                <w:rFonts w:ascii="Times New Roman"/>
                <w:sz w:val="24"/>
              </w:rPr>
            </w:pPr>
          </w:p>
          <w:p w14:paraId="58D7548E" w14:textId="728937BD" w:rsidR="002B6B1C" w:rsidRDefault="002B6B1C" w:rsidP="002B6B1C">
            <w:pPr>
              <w:pStyle w:val="TableParagraph"/>
              <w:ind w:left="0"/>
              <w:rPr>
                <w:rFonts w:ascii="Times New Roman"/>
                <w:sz w:val="24"/>
              </w:rPr>
            </w:pPr>
            <w:r>
              <w:rPr>
                <w:rFonts w:ascii="Times New Roman"/>
                <w:sz w:val="24"/>
              </w:rPr>
              <w:t>Children have been provided the opportunity to try a wider range of different sports. This will allow them different opportunities and enthuse children to try these sports.</w:t>
            </w:r>
          </w:p>
        </w:tc>
        <w:tc>
          <w:tcPr>
            <w:tcW w:w="3076" w:type="dxa"/>
          </w:tcPr>
          <w:p w14:paraId="221D9B07" w14:textId="77777777" w:rsidR="002B6B1C" w:rsidRDefault="002B6B1C" w:rsidP="002B6B1C">
            <w:pPr>
              <w:pStyle w:val="TableParagraph"/>
              <w:ind w:left="0"/>
              <w:rPr>
                <w:rFonts w:ascii="Times New Roman"/>
                <w:sz w:val="24"/>
              </w:rPr>
            </w:pPr>
          </w:p>
          <w:p w14:paraId="4775CABC" w14:textId="77777777" w:rsidR="002B6B1C" w:rsidRDefault="002B6B1C" w:rsidP="002B6B1C">
            <w:pPr>
              <w:pStyle w:val="TableParagraph"/>
              <w:ind w:left="0"/>
              <w:rPr>
                <w:rFonts w:ascii="Times New Roman"/>
                <w:sz w:val="24"/>
              </w:rPr>
            </w:pPr>
          </w:p>
          <w:p w14:paraId="58F08793" w14:textId="77777777" w:rsidR="002B6B1C" w:rsidRDefault="002B6B1C" w:rsidP="002B6B1C">
            <w:pPr>
              <w:pStyle w:val="TableParagraph"/>
              <w:ind w:left="0"/>
              <w:rPr>
                <w:rFonts w:ascii="Times New Roman"/>
                <w:sz w:val="24"/>
              </w:rPr>
            </w:pPr>
          </w:p>
          <w:p w14:paraId="45CF56A5" w14:textId="77777777" w:rsidR="002B6B1C" w:rsidRDefault="002B6B1C" w:rsidP="002B6B1C">
            <w:pPr>
              <w:pStyle w:val="TableParagraph"/>
              <w:ind w:left="0"/>
              <w:rPr>
                <w:rFonts w:ascii="Times New Roman"/>
                <w:sz w:val="24"/>
              </w:rPr>
            </w:pPr>
          </w:p>
          <w:p w14:paraId="57D3C20C" w14:textId="152C5549" w:rsidR="002B6B1C" w:rsidRDefault="002B6B1C" w:rsidP="002B6B1C">
            <w:pPr>
              <w:pStyle w:val="TableParagraph"/>
              <w:ind w:left="0"/>
              <w:rPr>
                <w:rFonts w:ascii="Times New Roman"/>
                <w:sz w:val="24"/>
              </w:rPr>
            </w:pPr>
            <w:r>
              <w:rPr>
                <w:rFonts w:ascii="Times New Roman"/>
                <w:sz w:val="24"/>
              </w:rPr>
              <w:t>Look at investing in equipment for some of these sports and add it to our curriculum/after-school club provision.</w:t>
            </w:r>
          </w:p>
        </w:tc>
      </w:tr>
      <w:tr w:rsidR="002B6B1C" w14:paraId="6A4672B4" w14:textId="77777777">
        <w:trPr>
          <w:trHeight w:val="2172"/>
        </w:trPr>
        <w:tc>
          <w:tcPr>
            <w:tcW w:w="3758" w:type="dxa"/>
          </w:tcPr>
          <w:p w14:paraId="469FB6F5" w14:textId="138DB995" w:rsidR="002B6B1C" w:rsidRDefault="002B6B1C" w:rsidP="002B6B1C">
            <w:pPr>
              <w:pStyle w:val="TableParagraph"/>
              <w:spacing w:before="154"/>
              <w:ind w:left="66"/>
              <w:rPr>
                <w:sz w:val="24"/>
              </w:rPr>
            </w:pPr>
            <w:r>
              <w:rPr>
                <w:rFonts w:ascii="Times New Roman"/>
                <w:sz w:val="24"/>
              </w:rPr>
              <w:t>After trialing and the success of this last year, archery equipment to be purchased.</w:t>
            </w:r>
          </w:p>
        </w:tc>
        <w:tc>
          <w:tcPr>
            <w:tcW w:w="3458" w:type="dxa"/>
          </w:tcPr>
          <w:p w14:paraId="783AA1CD" w14:textId="3F153749" w:rsidR="002B6B1C" w:rsidRDefault="002B6B1C" w:rsidP="002B6B1C">
            <w:pPr>
              <w:pStyle w:val="TableParagraph"/>
              <w:ind w:left="0"/>
              <w:rPr>
                <w:rFonts w:ascii="Times New Roman"/>
                <w:sz w:val="24"/>
              </w:rPr>
            </w:pPr>
            <w:r>
              <w:rPr>
                <w:rFonts w:ascii="Times New Roman"/>
                <w:sz w:val="24"/>
              </w:rPr>
              <w:t>An archery club to be provided.</w:t>
            </w:r>
          </w:p>
        </w:tc>
        <w:tc>
          <w:tcPr>
            <w:tcW w:w="1663" w:type="dxa"/>
          </w:tcPr>
          <w:p w14:paraId="7C5E3CA4" w14:textId="69E3E535" w:rsidR="002B6B1C" w:rsidRDefault="002B6B1C" w:rsidP="002B6B1C">
            <w:pPr>
              <w:pStyle w:val="TableParagraph"/>
              <w:spacing w:before="151"/>
              <w:ind w:left="29"/>
              <w:rPr>
                <w:sz w:val="24"/>
              </w:rPr>
            </w:pPr>
            <w:r>
              <w:rPr>
                <w:sz w:val="24"/>
              </w:rPr>
              <w:t>£</w:t>
            </w:r>
            <w:r w:rsidR="00131FBC">
              <w:rPr>
                <w:sz w:val="24"/>
              </w:rPr>
              <w:t>68</w:t>
            </w:r>
            <w:r>
              <w:rPr>
                <w:sz w:val="24"/>
              </w:rPr>
              <w:t>5</w:t>
            </w:r>
          </w:p>
        </w:tc>
        <w:tc>
          <w:tcPr>
            <w:tcW w:w="3423" w:type="dxa"/>
          </w:tcPr>
          <w:p w14:paraId="4649537E" w14:textId="04044365" w:rsidR="002B6B1C" w:rsidRDefault="002B6B1C" w:rsidP="002B6B1C">
            <w:pPr>
              <w:pStyle w:val="TableParagraph"/>
              <w:ind w:left="0"/>
              <w:rPr>
                <w:rFonts w:ascii="Times New Roman"/>
                <w:sz w:val="24"/>
              </w:rPr>
            </w:pPr>
            <w:r>
              <w:rPr>
                <w:rFonts w:ascii="Times New Roman"/>
                <w:sz w:val="24"/>
              </w:rPr>
              <w:t>34% of children took part within the club.</w:t>
            </w:r>
          </w:p>
        </w:tc>
        <w:tc>
          <w:tcPr>
            <w:tcW w:w="3076" w:type="dxa"/>
          </w:tcPr>
          <w:p w14:paraId="0614E29E" w14:textId="7687443A" w:rsidR="002B6B1C" w:rsidRDefault="002B6B1C" w:rsidP="002B6B1C">
            <w:pPr>
              <w:pStyle w:val="TableParagraph"/>
              <w:ind w:left="0"/>
              <w:rPr>
                <w:rFonts w:ascii="Times New Roman"/>
                <w:sz w:val="24"/>
              </w:rPr>
            </w:pPr>
            <w:r>
              <w:rPr>
                <w:rFonts w:ascii="Times New Roman"/>
                <w:sz w:val="24"/>
              </w:rPr>
              <w:t>To look at local clubs/competitions.</w:t>
            </w:r>
          </w:p>
        </w:tc>
      </w:tr>
      <w:tr w:rsidR="002B6B1C" w14:paraId="203DCC2D" w14:textId="77777777">
        <w:trPr>
          <w:trHeight w:val="2172"/>
        </w:trPr>
        <w:tc>
          <w:tcPr>
            <w:tcW w:w="3758" w:type="dxa"/>
          </w:tcPr>
          <w:p w14:paraId="376F1E7A" w14:textId="12D0F11E" w:rsidR="002B6B1C" w:rsidRDefault="002B6B1C" w:rsidP="002B6B1C">
            <w:pPr>
              <w:pStyle w:val="TableParagraph"/>
              <w:spacing w:before="154"/>
              <w:ind w:left="66"/>
              <w:rPr>
                <w:rFonts w:ascii="Times New Roman"/>
                <w:sz w:val="24"/>
              </w:rPr>
            </w:pPr>
            <w:r>
              <w:rPr>
                <w:rFonts w:ascii="Times New Roman"/>
                <w:sz w:val="24"/>
              </w:rPr>
              <w:t>To make community links and offer a wider range of opportunities.</w:t>
            </w:r>
          </w:p>
        </w:tc>
        <w:tc>
          <w:tcPr>
            <w:tcW w:w="3458" w:type="dxa"/>
          </w:tcPr>
          <w:p w14:paraId="3CF101DE" w14:textId="2905D8EE" w:rsidR="002B6B1C" w:rsidRDefault="002B6B1C" w:rsidP="002B6B1C">
            <w:pPr>
              <w:pStyle w:val="TableParagraph"/>
              <w:ind w:left="0"/>
              <w:rPr>
                <w:rFonts w:ascii="Times New Roman"/>
                <w:sz w:val="24"/>
              </w:rPr>
            </w:pPr>
            <w:r>
              <w:rPr>
                <w:rFonts w:ascii="Times New Roman"/>
                <w:sz w:val="24"/>
              </w:rPr>
              <w:t>Climbing club offered at a local venue.</w:t>
            </w:r>
          </w:p>
        </w:tc>
        <w:tc>
          <w:tcPr>
            <w:tcW w:w="1663" w:type="dxa"/>
          </w:tcPr>
          <w:p w14:paraId="04E1696F" w14:textId="26F17F48" w:rsidR="002B6B1C" w:rsidRDefault="002B6B1C" w:rsidP="002B6B1C">
            <w:pPr>
              <w:pStyle w:val="TableParagraph"/>
              <w:spacing w:before="151"/>
              <w:ind w:left="29"/>
              <w:rPr>
                <w:sz w:val="24"/>
              </w:rPr>
            </w:pPr>
            <w:r>
              <w:rPr>
                <w:sz w:val="24"/>
              </w:rPr>
              <w:t>£300</w:t>
            </w:r>
          </w:p>
        </w:tc>
        <w:tc>
          <w:tcPr>
            <w:tcW w:w="3423" w:type="dxa"/>
          </w:tcPr>
          <w:p w14:paraId="56967B40" w14:textId="69E11C1A" w:rsidR="002B6B1C" w:rsidRDefault="002B6B1C" w:rsidP="002B6B1C">
            <w:pPr>
              <w:pStyle w:val="TableParagraph"/>
              <w:ind w:left="0"/>
              <w:rPr>
                <w:rFonts w:ascii="Times New Roman"/>
                <w:sz w:val="24"/>
              </w:rPr>
            </w:pPr>
            <w:r>
              <w:rPr>
                <w:rFonts w:ascii="Times New Roman"/>
                <w:sz w:val="24"/>
              </w:rPr>
              <w:t xml:space="preserve">12 children from KS2, including 3 children with EHCPs, accessed a 6-week course. </w:t>
            </w:r>
          </w:p>
        </w:tc>
        <w:tc>
          <w:tcPr>
            <w:tcW w:w="3076" w:type="dxa"/>
          </w:tcPr>
          <w:p w14:paraId="66031B5E" w14:textId="4B3F9875" w:rsidR="002B6B1C" w:rsidRDefault="002B6B1C" w:rsidP="002B6B1C">
            <w:pPr>
              <w:pStyle w:val="TableParagraph"/>
              <w:ind w:left="0"/>
              <w:rPr>
                <w:rFonts w:ascii="Times New Roman"/>
                <w:sz w:val="24"/>
              </w:rPr>
            </w:pPr>
            <w:r>
              <w:rPr>
                <w:rFonts w:ascii="Times New Roman"/>
                <w:sz w:val="24"/>
              </w:rPr>
              <w:t>Open this up to a wider group.</w:t>
            </w:r>
          </w:p>
        </w:tc>
      </w:tr>
      <w:tr w:rsidR="002B6B1C" w14:paraId="2219A873" w14:textId="77777777">
        <w:trPr>
          <w:trHeight w:val="2172"/>
        </w:trPr>
        <w:tc>
          <w:tcPr>
            <w:tcW w:w="3758" w:type="dxa"/>
          </w:tcPr>
          <w:p w14:paraId="5F560394" w14:textId="1C6BD25C" w:rsidR="002B6B1C" w:rsidRDefault="002B6B1C" w:rsidP="002B6B1C">
            <w:pPr>
              <w:pStyle w:val="TableParagraph"/>
              <w:spacing w:before="154"/>
              <w:ind w:left="66"/>
              <w:rPr>
                <w:rFonts w:ascii="Times New Roman"/>
                <w:sz w:val="24"/>
              </w:rPr>
            </w:pPr>
            <w:r>
              <w:rPr>
                <w:rFonts w:ascii="Times New Roman"/>
                <w:sz w:val="24"/>
              </w:rPr>
              <w:t>Participate in a MAT dance celebration.</w:t>
            </w:r>
          </w:p>
        </w:tc>
        <w:tc>
          <w:tcPr>
            <w:tcW w:w="3458" w:type="dxa"/>
          </w:tcPr>
          <w:p w14:paraId="01D43FE0" w14:textId="6052602F" w:rsidR="002B6B1C" w:rsidRDefault="002B6B1C" w:rsidP="002B6B1C">
            <w:pPr>
              <w:pStyle w:val="TableParagraph"/>
              <w:ind w:left="0"/>
              <w:rPr>
                <w:rFonts w:ascii="Times New Roman"/>
                <w:sz w:val="24"/>
              </w:rPr>
            </w:pPr>
            <w:r>
              <w:rPr>
                <w:rFonts w:ascii="Times New Roman"/>
                <w:sz w:val="24"/>
              </w:rPr>
              <w:t>Dance coach to provide sessions to create dance, to be showcased at the MAT celebration.</w:t>
            </w:r>
          </w:p>
        </w:tc>
        <w:tc>
          <w:tcPr>
            <w:tcW w:w="1663" w:type="dxa"/>
          </w:tcPr>
          <w:p w14:paraId="46A3388F" w14:textId="39CCB977" w:rsidR="002B6B1C" w:rsidRDefault="002B6B1C" w:rsidP="002B6B1C">
            <w:pPr>
              <w:pStyle w:val="TableParagraph"/>
              <w:spacing w:before="151"/>
              <w:ind w:left="29"/>
              <w:rPr>
                <w:sz w:val="24"/>
              </w:rPr>
            </w:pPr>
            <w:r>
              <w:rPr>
                <w:sz w:val="24"/>
              </w:rPr>
              <w:t>£300</w:t>
            </w:r>
          </w:p>
        </w:tc>
        <w:tc>
          <w:tcPr>
            <w:tcW w:w="3423" w:type="dxa"/>
          </w:tcPr>
          <w:p w14:paraId="7EBDAB07" w14:textId="0E679AC9" w:rsidR="002B6B1C" w:rsidRDefault="002B6B1C" w:rsidP="002B6B1C">
            <w:pPr>
              <w:pStyle w:val="TableParagraph"/>
              <w:ind w:left="0"/>
              <w:rPr>
                <w:rFonts w:ascii="Times New Roman"/>
                <w:sz w:val="24"/>
              </w:rPr>
            </w:pPr>
            <w:r>
              <w:rPr>
                <w:rFonts w:ascii="Times New Roman"/>
                <w:sz w:val="24"/>
              </w:rPr>
              <w:t>3 sessions provided to Year 5/6 cohort, who performed this at Launceston Castle.</w:t>
            </w:r>
          </w:p>
        </w:tc>
        <w:tc>
          <w:tcPr>
            <w:tcW w:w="3076" w:type="dxa"/>
          </w:tcPr>
          <w:p w14:paraId="4D571DA9" w14:textId="3AC37AED" w:rsidR="002B6B1C" w:rsidRDefault="002B6B1C" w:rsidP="002B6B1C">
            <w:pPr>
              <w:pStyle w:val="TableParagraph"/>
              <w:ind w:left="0"/>
              <w:rPr>
                <w:rFonts w:ascii="Times New Roman"/>
                <w:sz w:val="24"/>
              </w:rPr>
            </w:pPr>
            <w:r>
              <w:rPr>
                <w:rFonts w:ascii="Times New Roman"/>
                <w:sz w:val="24"/>
              </w:rPr>
              <w:t>With other MAT schools, make this a yearly tradition.</w:t>
            </w:r>
          </w:p>
        </w:tc>
      </w:tr>
      <w:tr w:rsidR="002B6B1C" w14:paraId="1AFC7276" w14:textId="77777777">
        <w:trPr>
          <w:trHeight w:val="2172"/>
        </w:trPr>
        <w:tc>
          <w:tcPr>
            <w:tcW w:w="3758" w:type="dxa"/>
          </w:tcPr>
          <w:p w14:paraId="18AA8F32" w14:textId="0A173F7C" w:rsidR="002B6B1C" w:rsidRDefault="002B6B1C" w:rsidP="002B6B1C">
            <w:pPr>
              <w:pStyle w:val="TableParagraph"/>
              <w:spacing w:before="154"/>
              <w:ind w:left="66"/>
              <w:rPr>
                <w:rFonts w:ascii="Times New Roman"/>
                <w:sz w:val="24"/>
              </w:rPr>
            </w:pPr>
            <w:r>
              <w:rPr>
                <w:rFonts w:ascii="Times New Roman"/>
                <w:sz w:val="24"/>
              </w:rPr>
              <w:t>Children to spend a day on the local moors.</w:t>
            </w:r>
          </w:p>
        </w:tc>
        <w:tc>
          <w:tcPr>
            <w:tcW w:w="3458" w:type="dxa"/>
          </w:tcPr>
          <w:p w14:paraId="624427B6" w14:textId="5735B691" w:rsidR="002B6B1C" w:rsidRDefault="002B6B1C" w:rsidP="002B6B1C">
            <w:pPr>
              <w:pStyle w:val="TableParagraph"/>
              <w:ind w:left="0"/>
              <w:rPr>
                <w:rFonts w:ascii="Times New Roman"/>
                <w:sz w:val="24"/>
              </w:rPr>
            </w:pPr>
            <w:r>
              <w:rPr>
                <w:rFonts w:ascii="Times New Roman"/>
                <w:sz w:val="24"/>
              </w:rPr>
              <w:t>ARENA to lead a moorland day for KS1 &amp; KS2</w:t>
            </w:r>
          </w:p>
        </w:tc>
        <w:tc>
          <w:tcPr>
            <w:tcW w:w="1663" w:type="dxa"/>
          </w:tcPr>
          <w:p w14:paraId="6BB453F2" w14:textId="084946E5" w:rsidR="002B6B1C" w:rsidRDefault="002B6B1C" w:rsidP="002B6B1C">
            <w:pPr>
              <w:pStyle w:val="TableParagraph"/>
              <w:spacing w:before="151"/>
              <w:ind w:left="29"/>
              <w:rPr>
                <w:sz w:val="24"/>
              </w:rPr>
            </w:pPr>
            <w:r>
              <w:rPr>
                <w:sz w:val="24"/>
              </w:rPr>
              <w:t>£337.50</w:t>
            </w:r>
          </w:p>
        </w:tc>
        <w:tc>
          <w:tcPr>
            <w:tcW w:w="3423" w:type="dxa"/>
          </w:tcPr>
          <w:p w14:paraId="00055B29" w14:textId="02EAF297" w:rsidR="002B6B1C" w:rsidRDefault="002B6B1C" w:rsidP="002B6B1C">
            <w:pPr>
              <w:pStyle w:val="TableParagraph"/>
              <w:ind w:left="0"/>
              <w:rPr>
                <w:rFonts w:ascii="Times New Roman"/>
                <w:sz w:val="24"/>
              </w:rPr>
            </w:pPr>
            <w:r>
              <w:rPr>
                <w:rFonts w:ascii="Times New Roman"/>
                <w:sz w:val="24"/>
              </w:rPr>
              <w:t>All children form KS1 &amp; KS2 spent a day, exploring the moors and orienteering their way around.</w:t>
            </w:r>
          </w:p>
        </w:tc>
        <w:tc>
          <w:tcPr>
            <w:tcW w:w="3076" w:type="dxa"/>
          </w:tcPr>
          <w:p w14:paraId="5F373467" w14:textId="77777777" w:rsidR="002B6B1C" w:rsidRDefault="002B6B1C" w:rsidP="002B6B1C">
            <w:pPr>
              <w:pStyle w:val="TableParagraph"/>
              <w:ind w:left="0"/>
              <w:rPr>
                <w:rFonts w:ascii="Times New Roman"/>
                <w:sz w:val="24"/>
              </w:rPr>
            </w:pPr>
            <w:r>
              <w:rPr>
                <w:rFonts w:ascii="Times New Roman"/>
                <w:sz w:val="24"/>
              </w:rPr>
              <w:t>Provide CPD for member of staff to run this ourselves going forward.</w:t>
            </w:r>
          </w:p>
          <w:p w14:paraId="794D935C" w14:textId="77777777" w:rsidR="002B6B1C" w:rsidRDefault="002B6B1C" w:rsidP="002B6B1C">
            <w:pPr>
              <w:pStyle w:val="TableParagraph"/>
              <w:ind w:left="0"/>
              <w:rPr>
                <w:rFonts w:ascii="Times New Roman"/>
                <w:sz w:val="24"/>
              </w:rPr>
            </w:pPr>
          </w:p>
          <w:p w14:paraId="6886EB44" w14:textId="52325FBE" w:rsidR="002B6B1C" w:rsidRDefault="002B6B1C" w:rsidP="002B6B1C">
            <w:pPr>
              <w:pStyle w:val="TableParagraph"/>
              <w:ind w:left="0"/>
              <w:rPr>
                <w:rFonts w:ascii="Times New Roman"/>
                <w:sz w:val="24"/>
              </w:rPr>
            </w:pPr>
            <w:r>
              <w:rPr>
                <w:rFonts w:ascii="Times New Roman"/>
                <w:sz w:val="24"/>
              </w:rPr>
              <w:t>Moorland leader award to be used to begin Ten Tors challenge with Year 6.</w:t>
            </w:r>
          </w:p>
        </w:tc>
      </w:tr>
    </w:tbl>
    <w:p w14:paraId="2687EAB1" w14:textId="77777777" w:rsidR="000E0A50" w:rsidRDefault="000E0A50">
      <w:pPr>
        <w:rPr>
          <w:rFonts w:ascii="Times New Roman"/>
          <w:sz w:val="24"/>
        </w:rPr>
        <w:sectPr w:rsidR="000E0A50">
          <w:type w:val="continuous"/>
          <w:pgSz w:w="16840" w:h="11910" w:orient="landscape"/>
          <w:pgMar w:top="700" w:right="599" w:bottom="1566"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2DBC6711" w14:textId="77777777">
        <w:trPr>
          <w:trHeight w:val="352"/>
        </w:trPr>
        <w:tc>
          <w:tcPr>
            <w:tcW w:w="12302" w:type="dxa"/>
            <w:gridSpan w:val="4"/>
            <w:vMerge w:val="restart"/>
          </w:tcPr>
          <w:p w14:paraId="47434C43" w14:textId="77777777" w:rsidR="000E0A50" w:rsidRDefault="00CD0B3C">
            <w:pPr>
              <w:pStyle w:val="TableParagraph"/>
              <w:spacing w:line="263" w:lineRule="exact"/>
              <w:ind w:left="28"/>
              <w:rPr>
                <w:sz w:val="24"/>
              </w:rPr>
            </w:pPr>
            <w:r>
              <w:rPr>
                <w:b/>
                <w:color w:val="00B9F2"/>
                <w:sz w:val="24"/>
              </w:rPr>
              <w:t>Key</w:t>
            </w:r>
            <w:r>
              <w:rPr>
                <w:b/>
                <w:color w:val="00B9F2"/>
                <w:spacing w:val="-10"/>
                <w:sz w:val="24"/>
              </w:rPr>
              <w:t xml:space="preserve"> </w:t>
            </w:r>
            <w:r>
              <w:rPr>
                <w:b/>
                <w:color w:val="00B9F2"/>
                <w:sz w:val="24"/>
              </w:rPr>
              <w:t>indicator</w:t>
            </w:r>
            <w:r>
              <w:rPr>
                <w:b/>
                <w:color w:val="00B9F2"/>
                <w:spacing w:val="-9"/>
                <w:sz w:val="24"/>
              </w:rPr>
              <w:t xml:space="preserve"> </w:t>
            </w:r>
            <w:r>
              <w:rPr>
                <w:b/>
                <w:color w:val="00B9F2"/>
                <w:sz w:val="24"/>
              </w:rPr>
              <w:t>5:</w:t>
            </w:r>
            <w:r>
              <w:rPr>
                <w:b/>
                <w:color w:val="00B9F2"/>
                <w:spacing w:val="-10"/>
                <w:sz w:val="24"/>
              </w:rPr>
              <w:t xml:space="preserve"> </w:t>
            </w:r>
            <w:r>
              <w:rPr>
                <w:color w:val="00B9F2"/>
                <w:sz w:val="24"/>
              </w:rPr>
              <w:t>Increased</w:t>
            </w:r>
            <w:r>
              <w:rPr>
                <w:color w:val="00B9F2"/>
                <w:spacing w:val="-9"/>
                <w:sz w:val="24"/>
              </w:rPr>
              <w:t xml:space="preserve"> </w:t>
            </w:r>
            <w:r>
              <w:rPr>
                <w:color w:val="00B9F2"/>
                <w:sz w:val="24"/>
              </w:rPr>
              <w:t>participation</w:t>
            </w:r>
            <w:r>
              <w:rPr>
                <w:color w:val="00B9F2"/>
                <w:spacing w:val="-10"/>
                <w:sz w:val="24"/>
              </w:rPr>
              <w:t xml:space="preserve"> </w:t>
            </w:r>
            <w:r>
              <w:rPr>
                <w:color w:val="00B9F2"/>
                <w:sz w:val="24"/>
              </w:rPr>
              <w:t>in</w:t>
            </w:r>
            <w:r>
              <w:rPr>
                <w:color w:val="00B9F2"/>
                <w:spacing w:val="-10"/>
                <w:sz w:val="24"/>
              </w:rPr>
              <w:t xml:space="preserve"> </w:t>
            </w:r>
            <w:r>
              <w:rPr>
                <w:color w:val="00B9F2"/>
                <w:sz w:val="24"/>
              </w:rPr>
              <w:t>competitive</w:t>
            </w:r>
            <w:r>
              <w:rPr>
                <w:color w:val="00B9F2"/>
                <w:spacing w:val="-10"/>
                <w:sz w:val="24"/>
              </w:rPr>
              <w:t xml:space="preserve"> </w:t>
            </w:r>
            <w:r>
              <w:rPr>
                <w:color w:val="00B9F2"/>
                <w:spacing w:val="-2"/>
                <w:sz w:val="24"/>
              </w:rPr>
              <w:t>sport</w:t>
            </w:r>
          </w:p>
        </w:tc>
        <w:tc>
          <w:tcPr>
            <w:tcW w:w="3076" w:type="dxa"/>
          </w:tcPr>
          <w:p w14:paraId="7BD17683" w14:textId="77777777" w:rsidR="000E0A50" w:rsidRDefault="00CD0B3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4EA598C" w14:textId="77777777">
        <w:trPr>
          <w:trHeight w:val="296"/>
        </w:trPr>
        <w:tc>
          <w:tcPr>
            <w:tcW w:w="12302" w:type="dxa"/>
            <w:gridSpan w:val="4"/>
            <w:vMerge/>
            <w:tcBorders>
              <w:top w:val="nil"/>
            </w:tcBorders>
          </w:tcPr>
          <w:p w14:paraId="2FCACB2C" w14:textId="77777777" w:rsidR="000E0A50" w:rsidRDefault="000E0A50">
            <w:pPr>
              <w:rPr>
                <w:sz w:val="2"/>
                <w:szCs w:val="2"/>
              </w:rPr>
            </w:pPr>
          </w:p>
        </w:tc>
        <w:tc>
          <w:tcPr>
            <w:tcW w:w="3076" w:type="dxa"/>
          </w:tcPr>
          <w:p w14:paraId="11E12237" w14:textId="24CDB20C" w:rsidR="000E0A50" w:rsidRDefault="00CD0B3C">
            <w:pPr>
              <w:pStyle w:val="TableParagraph"/>
              <w:spacing w:before="45"/>
              <w:ind w:left="35"/>
              <w:rPr>
                <w:sz w:val="18"/>
              </w:rPr>
            </w:pPr>
            <w:r>
              <w:rPr>
                <w:w w:val="101"/>
                <w:sz w:val="18"/>
              </w:rPr>
              <w:t>%</w:t>
            </w:r>
            <w:r w:rsidR="00B96076">
              <w:rPr>
                <w:w w:val="101"/>
                <w:sz w:val="18"/>
              </w:rPr>
              <w:t>10</w:t>
            </w:r>
          </w:p>
        </w:tc>
      </w:tr>
      <w:tr w:rsidR="000E0A50" w14:paraId="234CDEBC" w14:textId="77777777">
        <w:trPr>
          <w:trHeight w:val="402"/>
        </w:trPr>
        <w:tc>
          <w:tcPr>
            <w:tcW w:w="3758" w:type="dxa"/>
          </w:tcPr>
          <w:p w14:paraId="2D7A00DD" w14:textId="77777777" w:rsidR="000E0A50" w:rsidRDefault="00CD0B3C">
            <w:pPr>
              <w:pStyle w:val="TableParagraph"/>
              <w:spacing w:before="21"/>
              <w:ind w:left="1560" w:right="1540"/>
              <w:jc w:val="center"/>
              <w:rPr>
                <w:b/>
                <w:sz w:val="24"/>
              </w:rPr>
            </w:pPr>
            <w:r>
              <w:rPr>
                <w:b/>
                <w:color w:val="231F20"/>
                <w:spacing w:val="-2"/>
                <w:sz w:val="24"/>
              </w:rPr>
              <w:t>Intent</w:t>
            </w:r>
          </w:p>
        </w:tc>
        <w:tc>
          <w:tcPr>
            <w:tcW w:w="5121" w:type="dxa"/>
            <w:gridSpan w:val="2"/>
          </w:tcPr>
          <w:p w14:paraId="3C7FF02F" w14:textId="77777777" w:rsidR="000E0A50" w:rsidRDefault="00CD0B3C">
            <w:pPr>
              <w:pStyle w:val="TableParagraph"/>
              <w:spacing w:before="21"/>
              <w:ind w:left="1747" w:right="1727"/>
              <w:jc w:val="center"/>
              <w:rPr>
                <w:b/>
                <w:sz w:val="24"/>
              </w:rPr>
            </w:pPr>
            <w:r>
              <w:rPr>
                <w:b/>
                <w:color w:val="231F20"/>
                <w:spacing w:val="-2"/>
                <w:sz w:val="24"/>
              </w:rPr>
              <w:t>Implementation</w:t>
            </w:r>
          </w:p>
        </w:tc>
        <w:tc>
          <w:tcPr>
            <w:tcW w:w="3423" w:type="dxa"/>
          </w:tcPr>
          <w:p w14:paraId="132E0302" w14:textId="77777777" w:rsidR="000E0A50" w:rsidRDefault="00CD0B3C">
            <w:pPr>
              <w:pStyle w:val="TableParagraph"/>
              <w:spacing w:before="21"/>
              <w:ind w:left="1352" w:right="1331"/>
              <w:jc w:val="center"/>
              <w:rPr>
                <w:b/>
                <w:sz w:val="24"/>
              </w:rPr>
            </w:pPr>
            <w:r>
              <w:rPr>
                <w:b/>
                <w:color w:val="231F20"/>
                <w:spacing w:val="-2"/>
                <w:sz w:val="24"/>
              </w:rPr>
              <w:t>Impact</w:t>
            </w:r>
          </w:p>
        </w:tc>
        <w:tc>
          <w:tcPr>
            <w:tcW w:w="3076" w:type="dxa"/>
          </w:tcPr>
          <w:p w14:paraId="67362596" w14:textId="77777777" w:rsidR="000E0A50" w:rsidRDefault="000E0A50">
            <w:pPr>
              <w:pStyle w:val="TableParagraph"/>
              <w:ind w:left="0"/>
              <w:rPr>
                <w:rFonts w:ascii="Times New Roman"/>
              </w:rPr>
            </w:pPr>
          </w:p>
        </w:tc>
      </w:tr>
      <w:tr w:rsidR="000E0A50" w14:paraId="3C5091A6" w14:textId="77777777">
        <w:trPr>
          <w:trHeight w:val="333"/>
        </w:trPr>
        <w:tc>
          <w:tcPr>
            <w:tcW w:w="3758" w:type="dxa"/>
            <w:tcBorders>
              <w:bottom w:val="nil"/>
            </w:tcBorders>
          </w:tcPr>
          <w:p w14:paraId="570993B5" w14:textId="77777777" w:rsidR="000E0A50" w:rsidRDefault="00CD0B3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574768D" w14:textId="77777777" w:rsidR="000E0A50" w:rsidRDefault="00CD0B3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7FF4B2FF" w14:textId="77777777" w:rsidR="000E0A50" w:rsidRDefault="00CD0B3C">
            <w:pPr>
              <w:pStyle w:val="TableParagraph"/>
              <w:spacing w:before="21" w:line="293" w:lineRule="exact"/>
              <w:rPr>
                <w:sz w:val="24"/>
              </w:rPr>
            </w:pPr>
            <w:r>
              <w:rPr>
                <w:color w:val="231F20"/>
                <w:spacing w:val="-2"/>
                <w:sz w:val="24"/>
              </w:rPr>
              <w:t>Funding</w:t>
            </w:r>
          </w:p>
        </w:tc>
        <w:tc>
          <w:tcPr>
            <w:tcW w:w="3423" w:type="dxa"/>
            <w:tcBorders>
              <w:bottom w:val="nil"/>
            </w:tcBorders>
          </w:tcPr>
          <w:p w14:paraId="6983CE2E" w14:textId="77777777" w:rsidR="000E0A50" w:rsidRDefault="00CD0B3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089AA22" w14:textId="77777777" w:rsidR="000E0A50" w:rsidRDefault="00CD0B3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20A0717D" w14:textId="77777777">
        <w:trPr>
          <w:trHeight w:val="288"/>
        </w:trPr>
        <w:tc>
          <w:tcPr>
            <w:tcW w:w="3758" w:type="dxa"/>
            <w:tcBorders>
              <w:top w:val="nil"/>
              <w:bottom w:val="nil"/>
            </w:tcBorders>
          </w:tcPr>
          <w:p w14:paraId="79F06917" w14:textId="77777777" w:rsidR="000E0A50" w:rsidRDefault="00CD0B3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16FC9038" w14:textId="77777777" w:rsidR="000E0A50" w:rsidRDefault="00CD0B3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7235675E" w14:textId="77777777" w:rsidR="000E0A50" w:rsidRDefault="00CD0B3C">
            <w:pPr>
              <w:pStyle w:val="TableParagraph"/>
              <w:spacing w:line="268" w:lineRule="exact"/>
              <w:rPr>
                <w:sz w:val="24"/>
              </w:rPr>
            </w:pPr>
            <w:r>
              <w:rPr>
                <w:color w:val="231F20"/>
                <w:spacing w:val="-2"/>
                <w:sz w:val="24"/>
              </w:rPr>
              <w:t>allocated:</w:t>
            </w:r>
          </w:p>
        </w:tc>
        <w:tc>
          <w:tcPr>
            <w:tcW w:w="3423" w:type="dxa"/>
            <w:tcBorders>
              <w:top w:val="nil"/>
              <w:bottom w:val="nil"/>
            </w:tcBorders>
          </w:tcPr>
          <w:p w14:paraId="05CB75BE" w14:textId="77777777" w:rsidR="000E0A50" w:rsidRDefault="00CD0B3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69709F69" w14:textId="77777777" w:rsidR="000E0A50" w:rsidRDefault="00CD0B3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67EF279F" w14:textId="77777777">
        <w:trPr>
          <w:trHeight w:val="287"/>
        </w:trPr>
        <w:tc>
          <w:tcPr>
            <w:tcW w:w="3758" w:type="dxa"/>
            <w:tcBorders>
              <w:top w:val="nil"/>
              <w:bottom w:val="nil"/>
            </w:tcBorders>
          </w:tcPr>
          <w:p w14:paraId="462E82EE" w14:textId="77777777" w:rsidR="000E0A50" w:rsidRDefault="00CD0B3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0161B8FC" w14:textId="77777777" w:rsidR="000E0A50" w:rsidRDefault="00CD0B3C">
            <w:pPr>
              <w:pStyle w:val="TableParagraph"/>
              <w:spacing w:line="268" w:lineRule="exact"/>
              <w:rPr>
                <w:sz w:val="24"/>
              </w:rPr>
            </w:pPr>
            <w:r>
              <w:rPr>
                <w:color w:val="231F20"/>
                <w:spacing w:val="-2"/>
                <w:sz w:val="24"/>
              </w:rPr>
              <w:t>intentions:</w:t>
            </w:r>
          </w:p>
        </w:tc>
        <w:tc>
          <w:tcPr>
            <w:tcW w:w="1663" w:type="dxa"/>
            <w:tcBorders>
              <w:top w:val="nil"/>
              <w:bottom w:val="nil"/>
            </w:tcBorders>
          </w:tcPr>
          <w:p w14:paraId="1D024AD4" w14:textId="77777777" w:rsidR="000E0A50" w:rsidRDefault="000E0A50">
            <w:pPr>
              <w:pStyle w:val="TableParagraph"/>
              <w:ind w:left="0"/>
              <w:rPr>
                <w:rFonts w:ascii="Times New Roman"/>
                <w:sz w:val="20"/>
              </w:rPr>
            </w:pPr>
          </w:p>
        </w:tc>
        <w:tc>
          <w:tcPr>
            <w:tcW w:w="3423" w:type="dxa"/>
            <w:tcBorders>
              <w:top w:val="nil"/>
              <w:bottom w:val="nil"/>
            </w:tcBorders>
          </w:tcPr>
          <w:p w14:paraId="7BFD7217" w14:textId="77777777" w:rsidR="000E0A50" w:rsidRDefault="00CD0B3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450EE836" w14:textId="77777777" w:rsidR="000E0A50" w:rsidRDefault="000E0A50">
            <w:pPr>
              <w:pStyle w:val="TableParagraph"/>
              <w:ind w:left="0"/>
              <w:rPr>
                <w:rFonts w:ascii="Times New Roman"/>
                <w:sz w:val="20"/>
              </w:rPr>
            </w:pPr>
          </w:p>
        </w:tc>
      </w:tr>
      <w:tr w:rsidR="000E0A50" w14:paraId="595D0FE9" w14:textId="77777777">
        <w:trPr>
          <w:trHeight w:val="288"/>
        </w:trPr>
        <w:tc>
          <w:tcPr>
            <w:tcW w:w="3758" w:type="dxa"/>
            <w:tcBorders>
              <w:top w:val="nil"/>
              <w:bottom w:val="nil"/>
            </w:tcBorders>
          </w:tcPr>
          <w:p w14:paraId="5CCFEDF4" w14:textId="77777777" w:rsidR="000E0A50" w:rsidRDefault="00CD0B3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2FE898C3" w14:textId="77777777" w:rsidR="000E0A50" w:rsidRDefault="000E0A50">
            <w:pPr>
              <w:pStyle w:val="TableParagraph"/>
              <w:ind w:left="0"/>
              <w:rPr>
                <w:rFonts w:ascii="Times New Roman"/>
                <w:sz w:val="20"/>
              </w:rPr>
            </w:pPr>
          </w:p>
        </w:tc>
        <w:tc>
          <w:tcPr>
            <w:tcW w:w="1663" w:type="dxa"/>
            <w:tcBorders>
              <w:top w:val="nil"/>
              <w:bottom w:val="nil"/>
            </w:tcBorders>
          </w:tcPr>
          <w:p w14:paraId="093932A1" w14:textId="77777777" w:rsidR="000E0A50" w:rsidRDefault="000E0A50">
            <w:pPr>
              <w:pStyle w:val="TableParagraph"/>
              <w:ind w:left="0"/>
              <w:rPr>
                <w:rFonts w:ascii="Times New Roman"/>
                <w:sz w:val="20"/>
              </w:rPr>
            </w:pPr>
          </w:p>
        </w:tc>
        <w:tc>
          <w:tcPr>
            <w:tcW w:w="3423" w:type="dxa"/>
            <w:tcBorders>
              <w:top w:val="nil"/>
              <w:bottom w:val="nil"/>
            </w:tcBorders>
          </w:tcPr>
          <w:p w14:paraId="72581065" w14:textId="77777777" w:rsidR="000E0A50" w:rsidRDefault="00CD0B3C">
            <w:pPr>
              <w:pStyle w:val="TableParagraph"/>
              <w:spacing w:line="268" w:lineRule="exact"/>
              <w:rPr>
                <w:sz w:val="24"/>
              </w:rPr>
            </w:pPr>
            <w:r>
              <w:rPr>
                <w:color w:val="231F20"/>
                <w:spacing w:val="-2"/>
                <w:sz w:val="24"/>
              </w:rPr>
              <w:t>changed?:</w:t>
            </w:r>
          </w:p>
        </w:tc>
        <w:tc>
          <w:tcPr>
            <w:tcW w:w="3076" w:type="dxa"/>
            <w:tcBorders>
              <w:top w:val="nil"/>
              <w:bottom w:val="nil"/>
            </w:tcBorders>
          </w:tcPr>
          <w:p w14:paraId="3779DE97" w14:textId="77777777" w:rsidR="000E0A50" w:rsidRDefault="000E0A50">
            <w:pPr>
              <w:pStyle w:val="TableParagraph"/>
              <w:ind w:left="0"/>
              <w:rPr>
                <w:rFonts w:ascii="Times New Roman"/>
                <w:sz w:val="20"/>
              </w:rPr>
            </w:pPr>
          </w:p>
        </w:tc>
      </w:tr>
      <w:tr w:rsidR="000E0A50" w14:paraId="32CDB708" w14:textId="77777777">
        <w:trPr>
          <w:trHeight w:val="274"/>
        </w:trPr>
        <w:tc>
          <w:tcPr>
            <w:tcW w:w="3758" w:type="dxa"/>
            <w:tcBorders>
              <w:top w:val="nil"/>
            </w:tcBorders>
          </w:tcPr>
          <w:p w14:paraId="62383B4E" w14:textId="77777777" w:rsidR="000E0A50" w:rsidRDefault="00CD0B3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2247FB20" w14:textId="77777777" w:rsidR="000E0A50" w:rsidRDefault="000E0A50">
            <w:pPr>
              <w:pStyle w:val="TableParagraph"/>
              <w:ind w:left="0"/>
              <w:rPr>
                <w:rFonts w:ascii="Times New Roman"/>
                <w:sz w:val="20"/>
              </w:rPr>
            </w:pPr>
          </w:p>
        </w:tc>
        <w:tc>
          <w:tcPr>
            <w:tcW w:w="1663" w:type="dxa"/>
            <w:tcBorders>
              <w:top w:val="nil"/>
            </w:tcBorders>
          </w:tcPr>
          <w:p w14:paraId="3E79C1A8" w14:textId="77777777" w:rsidR="000E0A50" w:rsidRDefault="000E0A50">
            <w:pPr>
              <w:pStyle w:val="TableParagraph"/>
              <w:ind w:left="0"/>
              <w:rPr>
                <w:rFonts w:ascii="Times New Roman"/>
                <w:sz w:val="20"/>
              </w:rPr>
            </w:pPr>
          </w:p>
        </w:tc>
        <w:tc>
          <w:tcPr>
            <w:tcW w:w="3423" w:type="dxa"/>
            <w:tcBorders>
              <w:top w:val="nil"/>
            </w:tcBorders>
          </w:tcPr>
          <w:p w14:paraId="60072B5D" w14:textId="77777777" w:rsidR="000E0A50" w:rsidRDefault="000E0A50">
            <w:pPr>
              <w:pStyle w:val="TableParagraph"/>
              <w:ind w:left="0"/>
              <w:rPr>
                <w:rFonts w:ascii="Times New Roman"/>
                <w:sz w:val="20"/>
              </w:rPr>
            </w:pPr>
          </w:p>
        </w:tc>
        <w:tc>
          <w:tcPr>
            <w:tcW w:w="3076" w:type="dxa"/>
            <w:tcBorders>
              <w:top w:val="nil"/>
            </w:tcBorders>
          </w:tcPr>
          <w:p w14:paraId="0E1766C1" w14:textId="77777777" w:rsidR="000E0A50" w:rsidRDefault="000E0A50">
            <w:pPr>
              <w:pStyle w:val="TableParagraph"/>
              <w:ind w:left="0"/>
              <w:rPr>
                <w:rFonts w:ascii="Times New Roman"/>
                <w:sz w:val="20"/>
              </w:rPr>
            </w:pPr>
          </w:p>
        </w:tc>
      </w:tr>
      <w:tr w:rsidR="00944A49" w14:paraId="569D3F74" w14:textId="77777777" w:rsidTr="00944A49">
        <w:trPr>
          <w:trHeight w:val="1349"/>
        </w:trPr>
        <w:tc>
          <w:tcPr>
            <w:tcW w:w="3758" w:type="dxa"/>
          </w:tcPr>
          <w:p w14:paraId="18F37B3C" w14:textId="7767F2D1" w:rsidR="00944A49" w:rsidRPr="00944A49" w:rsidRDefault="00944A49" w:rsidP="00944A49">
            <w:pPr>
              <w:spacing w:line="259" w:lineRule="auto"/>
              <w:ind w:left="59"/>
              <w:jc w:val="center"/>
            </w:pPr>
            <w:r>
              <w:t>Membership to OCRA for competitions and events</w:t>
            </w:r>
          </w:p>
        </w:tc>
        <w:tc>
          <w:tcPr>
            <w:tcW w:w="3458" w:type="dxa"/>
          </w:tcPr>
          <w:p w14:paraId="68B35CF9" w14:textId="77777777" w:rsidR="00944A49" w:rsidRPr="00585ECD" w:rsidRDefault="00944A49" w:rsidP="00944A49">
            <w:pPr>
              <w:spacing w:line="259" w:lineRule="auto"/>
              <w:ind w:left="55"/>
              <w:jc w:val="center"/>
            </w:pPr>
            <w:r>
              <w:t>To provide children with a range of competitive events for all children to lead to the Devon games.</w:t>
            </w:r>
          </w:p>
          <w:p w14:paraId="4402B1CB" w14:textId="77777777" w:rsidR="00944A49" w:rsidRPr="00585ECD" w:rsidRDefault="00944A49" w:rsidP="00944A49">
            <w:pPr>
              <w:spacing w:line="259" w:lineRule="auto"/>
              <w:ind w:left="55"/>
              <w:jc w:val="center"/>
            </w:pPr>
            <w:r w:rsidRPr="00585ECD">
              <w:t xml:space="preserve"> </w:t>
            </w:r>
          </w:p>
          <w:p w14:paraId="4FCB71A8" w14:textId="069E71D9" w:rsidR="00944A49" w:rsidRPr="00944A49" w:rsidRDefault="00944A49" w:rsidP="00944A49">
            <w:pPr>
              <w:spacing w:line="259" w:lineRule="auto"/>
            </w:pPr>
          </w:p>
        </w:tc>
        <w:tc>
          <w:tcPr>
            <w:tcW w:w="1663" w:type="dxa"/>
          </w:tcPr>
          <w:p w14:paraId="6EFD1143" w14:textId="77777777" w:rsidR="00944A49" w:rsidRPr="00311EA4" w:rsidRDefault="00944A49" w:rsidP="00944A49">
            <w:pPr>
              <w:spacing w:line="259" w:lineRule="auto"/>
              <w:ind w:left="59"/>
              <w:jc w:val="center"/>
            </w:pPr>
            <w:r w:rsidRPr="00311EA4">
              <w:rPr>
                <w:sz w:val="24"/>
              </w:rPr>
              <w:t>£1</w:t>
            </w:r>
            <w:r>
              <w:rPr>
                <w:sz w:val="24"/>
              </w:rPr>
              <w:t>60</w:t>
            </w:r>
            <w:r w:rsidRPr="00311EA4">
              <w:rPr>
                <w:sz w:val="24"/>
              </w:rPr>
              <w:t>0</w:t>
            </w:r>
          </w:p>
          <w:p w14:paraId="7D8C258E" w14:textId="77777777" w:rsidR="00944A49" w:rsidRDefault="00944A49" w:rsidP="00944A49">
            <w:pPr>
              <w:pStyle w:val="TableParagraph"/>
              <w:spacing w:before="153"/>
              <w:ind w:left="67"/>
            </w:pPr>
            <w:r w:rsidRPr="00311EA4">
              <w:t xml:space="preserve"> </w:t>
            </w:r>
          </w:p>
          <w:p w14:paraId="0489C049" w14:textId="77777777" w:rsidR="00944A49" w:rsidRDefault="00944A49" w:rsidP="00944A49">
            <w:pPr>
              <w:pStyle w:val="TableParagraph"/>
              <w:spacing w:before="153"/>
              <w:ind w:left="67"/>
            </w:pPr>
          </w:p>
          <w:p w14:paraId="33A26233" w14:textId="77777777" w:rsidR="00944A49" w:rsidRDefault="00944A49" w:rsidP="00944A49">
            <w:pPr>
              <w:pStyle w:val="TableParagraph"/>
              <w:spacing w:before="153"/>
              <w:ind w:left="67"/>
            </w:pPr>
          </w:p>
          <w:p w14:paraId="03CF65B7" w14:textId="77777777" w:rsidR="00944A49" w:rsidRDefault="00944A49" w:rsidP="00944A49">
            <w:pPr>
              <w:pStyle w:val="TableParagraph"/>
              <w:spacing w:before="153"/>
              <w:ind w:left="67"/>
            </w:pPr>
          </w:p>
          <w:p w14:paraId="467DE2CA" w14:textId="77777777" w:rsidR="00944A49" w:rsidRDefault="00944A49" w:rsidP="00944A49">
            <w:pPr>
              <w:pStyle w:val="TableParagraph"/>
              <w:spacing w:before="153"/>
              <w:ind w:left="67"/>
            </w:pPr>
          </w:p>
          <w:p w14:paraId="4AD41119" w14:textId="3C34A4EE" w:rsidR="00944A49" w:rsidRDefault="00944A49" w:rsidP="00944A49">
            <w:pPr>
              <w:pStyle w:val="TableParagraph"/>
              <w:spacing w:before="158"/>
              <w:ind w:left="67"/>
              <w:rPr>
                <w:sz w:val="24"/>
              </w:rPr>
            </w:pPr>
          </w:p>
        </w:tc>
        <w:tc>
          <w:tcPr>
            <w:tcW w:w="3423" w:type="dxa"/>
          </w:tcPr>
          <w:p w14:paraId="4723F037" w14:textId="3602A409" w:rsidR="00944A49" w:rsidRDefault="00944A49" w:rsidP="00944A49">
            <w:pPr>
              <w:pStyle w:val="TableParagraph"/>
              <w:ind w:left="0"/>
              <w:rPr>
                <w:rFonts w:ascii="Times New Roman"/>
              </w:rPr>
            </w:pPr>
            <w:r>
              <w:rPr>
                <w:rFonts w:ascii="Times New Roman"/>
              </w:rPr>
              <w:t>85% of children have participated in in-school competitions with 30% pupils involved in competition outside of school.</w:t>
            </w:r>
          </w:p>
          <w:p w14:paraId="48C348A5" w14:textId="77777777" w:rsidR="00944A49" w:rsidRDefault="00944A49" w:rsidP="00944A49">
            <w:pPr>
              <w:pStyle w:val="TableParagraph"/>
              <w:ind w:left="0"/>
              <w:rPr>
                <w:rFonts w:ascii="Times New Roman"/>
              </w:rPr>
            </w:pPr>
          </w:p>
          <w:p w14:paraId="06C6B38B" w14:textId="77777777" w:rsidR="00944A49" w:rsidRDefault="00944A49" w:rsidP="00944A49">
            <w:pPr>
              <w:pStyle w:val="TableParagraph"/>
              <w:ind w:left="0"/>
              <w:rPr>
                <w:rFonts w:ascii="Times New Roman"/>
              </w:rPr>
            </w:pPr>
          </w:p>
          <w:p w14:paraId="0FE2878F" w14:textId="77777777" w:rsidR="00944A49" w:rsidRDefault="00944A49" w:rsidP="00944A49">
            <w:pPr>
              <w:pStyle w:val="TableParagraph"/>
              <w:ind w:left="0"/>
              <w:rPr>
                <w:rFonts w:ascii="Times New Roman"/>
              </w:rPr>
            </w:pPr>
          </w:p>
          <w:p w14:paraId="007724F0" w14:textId="77777777" w:rsidR="00944A49" w:rsidRDefault="00944A49" w:rsidP="00944A49">
            <w:pPr>
              <w:pStyle w:val="TableParagraph"/>
              <w:ind w:left="0"/>
              <w:rPr>
                <w:rFonts w:ascii="Times New Roman"/>
              </w:rPr>
            </w:pPr>
          </w:p>
          <w:p w14:paraId="75D0B033" w14:textId="77777777" w:rsidR="00944A49" w:rsidRDefault="00944A49" w:rsidP="00944A49">
            <w:pPr>
              <w:pStyle w:val="TableParagraph"/>
              <w:ind w:left="0"/>
              <w:rPr>
                <w:rFonts w:ascii="Times New Roman"/>
              </w:rPr>
            </w:pPr>
          </w:p>
          <w:p w14:paraId="62048A64" w14:textId="77777777" w:rsidR="00944A49" w:rsidRDefault="00944A49" w:rsidP="00944A49">
            <w:pPr>
              <w:pStyle w:val="TableParagraph"/>
              <w:ind w:left="0"/>
              <w:rPr>
                <w:rFonts w:ascii="Times New Roman"/>
              </w:rPr>
            </w:pPr>
          </w:p>
          <w:p w14:paraId="633DF911" w14:textId="77777777" w:rsidR="00944A49" w:rsidRDefault="00944A49" w:rsidP="00944A49">
            <w:pPr>
              <w:pStyle w:val="TableParagraph"/>
              <w:ind w:left="0"/>
              <w:rPr>
                <w:rFonts w:ascii="Times New Roman"/>
              </w:rPr>
            </w:pPr>
          </w:p>
          <w:p w14:paraId="5B88D9BD" w14:textId="77777777" w:rsidR="00944A49" w:rsidRDefault="00944A49" w:rsidP="00944A49">
            <w:pPr>
              <w:pStyle w:val="TableParagraph"/>
              <w:ind w:left="0"/>
              <w:rPr>
                <w:rFonts w:ascii="Times New Roman"/>
              </w:rPr>
            </w:pPr>
          </w:p>
          <w:p w14:paraId="2C161C53" w14:textId="77777777" w:rsidR="00944A49" w:rsidRDefault="00944A49" w:rsidP="00944A49">
            <w:pPr>
              <w:pStyle w:val="TableParagraph"/>
              <w:ind w:left="0"/>
              <w:rPr>
                <w:rFonts w:ascii="Times New Roman"/>
              </w:rPr>
            </w:pPr>
          </w:p>
          <w:p w14:paraId="44A0C878" w14:textId="18493A49" w:rsidR="00944A49" w:rsidRDefault="00944A49" w:rsidP="00944A49">
            <w:pPr>
              <w:pStyle w:val="TableParagraph"/>
              <w:ind w:left="0"/>
              <w:rPr>
                <w:rFonts w:ascii="Times New Roman"/>
              </w:rPr>
            </w:pPr>
          </w:p>
        </w:tc>
        <w:tc>
          <w:tcPr>
            <w:tcW w:w="3076" w:type="dxa"/>
          </w:tcPr>
          <w:p w14:paraId="072F4F3C" w14:textId="77777777" w:rsidR="00944A49" w:rsidRDefault="00944A49" w:rsidP="00944A49">
            <w:pPr>
              <w:pStyle w:val="TableParagraph"/>
              <w:ind w:left="0"/>
              <w:rPr>
                <w:rFonts w:ascii="Times New Roman"/>
              </w:rPr>
            </w:pPr>
            <w:r>
              <w:rPr>
                <w:rFonts w:ascii="Times New Roman"/>
              </w:rPr>
              <w:t>To provide more opportunity for KS1 children to participate in out-of-school competition and a wider range of sporting competitions.</w:t>
            </w:r>
          </w:p>
          <w:p w14:paraId="3CFF6BB1" w14:textId="77777777" w:rsidR="00944A49" w:rsidRDefault="00944A49" w:rsidP="00944A49">
            <w:pPr>
              <w:pStyle w:val="TableParagraph"/>
              <w:ind w:left="0"/>
              <w:rPr>
                <w:rFonts w:ascii="Times New Roman"/>
              </w:rPr>
            </w:pPr>
          </w:p>
          <w:p w14:paraId="2DD3364D" w14:textId="77777777" w:rsidR="00944A49" w:rsidRDefault="00944A49" w:rsidP="00944A49">
            <w:pPr>
              <w:pStyle w:val="TableParagraph"/>
              <w:ind w:left="0"/>
              <w:rPr>
                <w:rFonts w:ascii="Times New Roman"/>
              </w:rPr>
            </w:pPr>
          </w:p>
          <w:p w14:paraId="1AD6E903" w14:textId="77777777" w:rsidR="00944A49" w:rsidRDefault="00944A49" w:rsidP="00944A49">
            <w:pPr>
              <w:pStyle w:val="TableParagraph"/>
              <w:ind w:left="0"/>
              <w:rPr>
                <w:rFonts w:ascii="Times New Roman"/>
              </w:rPr>
            </w:pPr>
          </w:p>
          <w:p w14:paraId="41B5E50B" w14:textId="77777777" w:rsidR="00944A49" w:rsidRDefault="00944A49" w:rsidP="00944A49">
            <w:pPr>
              <w:pStyle w:val="TableParagraph"/>
              <w:ind w:left="0"/>
              <w:rPr>
                <w:rFonts w:ascii="Times New Roman"/>
              </w:rPr>
            </w:pPr>
          </w:p>
          <w:p w14:paraId="7A209F60" w14:textId="77777777" w:rsidR="00944A49" w:rsidRDefault="00944A49" w:rsidP="00944A49">
            <w:pPr>
              <w:pStyle w:val="TableParagraph"/>
              <w:ind w:left="0"/>
              <w:rPr>
                <w:rFonts w:ascii="Times New Roman"/>
              </w:rPr>
            </w:pPr>
          </w:p>
          <w:p w14:paraId="508F118C" w14:textId="77777777" w:rsidR="00944A49" w:rsidRDefault="00944A49" w:rsidP="00944A49">
            <w:pPr>
              <w:pStyle w:val="TableParagraph"/>
              <w:ind w:left="0"/>
              <w:rPr>
                <w:rFonts w:ascii="Times New Roman"/>
              </w:rPr>
            </w:pPr>
          </w:p>
          <w:p w14:paraId="1BA10273" w14:textId="77777777" w:rsidR="00944A49" w:rsidRDefault="00944A49" w:rsidP="00944A49">
            <w:pPr>
              <w:pStyle w:val="TableParagraph"/>
              <w:ind w:left="0"/>
              <w:rPr>
                <w:rFonts w:ascii="Times New Roman"/>
              </w:rPr>
            </w:pPr>
          </w:p>
          <w:p w14:paraId="0AE7C069" w14:textId="77777777" w:rsidR="00944A49" w:rsidRDefault="00944A49" w:rsidP="00944A49">
            <w:pPr>
              <w:pStyle w:val="TableParagraph"/>
              <w:ind w:left="0"/>
              <w:rPr>
                <w:rFonts w:ascii="Times New Roman"/>
              </w:rPr>
            </w:pPr>
          </w:p>
          <w:p w14:paraId="77CD2C52" w14:textId="77777777" w:rsidR="00944A49" w:rsidRDefault="00944A49" w:rsidP="00944A49">
            <w:pPr>
              <w:pStyle w:val="TableParagraph"/>
              <w:ind w:left="0"/>
              <w:rPr>
                <w:rFonts w:ascii="Times New Roman"/>
              </w:rPr>
            </w:pPr>
          </w:p>
          <w:p w14:paraId="67377C02" w14:textId="63B4D6B9" w:rsidR="00944A49" w:rsidRDefault="00944A49" w:rsidP="00944A49">
            <w:pPr>
              <w:pStyle w:val="TableParagraph"/>
              <w:ind w:left="0"/>
              <w:rPr>
                <w:rFonts w:ascii="Times New Roman"/>
              </w:rPr>
            </w:pPr>
          </w:p>
        </w:tc>
      </w:tr>
      <w:tr w:rsidR="00944A49" w14:paraId="0B1A03EE" w14:textId="77777777">
        <w:trPr>
          <w:trHeight w:val="2134"/>
        </w:trPr>
        <w:tc>
          <w:tcPr>
            <w:tcW w:w="3758" w:type="dxa"/>
          </w:tcPr>
          <w:p w14:paraId="2C976FD8" w14:textId="77777777" w:rsidR="00944A49" w:rsidRPr="00585ECD" w:rsidRDefault="00944A49" w:rsidP="00944A49">
            <w:pPr>
              <w:spacing w:line="259" w:lineRule="auto"/>
              <w:ind w:left="59"/>
              <w:jc w:val="center"/>
            </w:pPr>
            <w:r>
              <w:t>ANDARAS MAT competitions include with ARENA membership.</w:t>
            </w:r>
          </w:p>
          <w:p w14:paraId="010E4F49" w14:textId="77777777" w:rsidR="00944A49" w:rsidRDefault="00944A49" w:rsidP="00944A49">
            <w:pPr>
              <w:spacing w:line="259" w:lineRule="auto"/>
              <w:ind w:left="59"/>
              <w:jc w:val="center"/>
            </w:pPr>
          </w:p>
        </w:tc>
        <w:tc>
          <w:tcPr>
            <w:tcW w:w="3458" w:type="dxa"/>
          </w:tcPr>
          <w:p w14:paraId="560DA06B" w14:textId="77777777" w:rsidR="00944A49" w:rsidRPr="00585ECD" w:rsidRDefault="00944A49" w:rsidP="00944A49">
            <w:pPr>
              <w:spacing w:line="259" w:lineRule="auto"/>
              <w:ind w:left="55"/>
              <w:jc w:val="center"/>
            </w:pPr>
            <w:r>
              <w:t>To provide children with a range of competitive events against other MAT schools.</w:t>
            </w:r>
          </w:p>
          <w:p w14:paraId="1D0448C3" w14:textId="77777777" w:rsidR="00944A49" w:rsidRDefault="00944A49" w:rsidP="00944A49">
            <w:pPr>
              <w:spacing w:line="259" w:lineRule="auto"/>
              <w:ind w:left="55"/>
              <w:jc w:val="center"/>
            </w:pPr>
          </w:p>
        </w:tc>
        <w:tc>
          <w:tcPr>
            <w:tcW w:w="1663" w:type="dxa"/>
          </w:tcPr>
          <w:p w14:paraId="3CEDFE56" w14:textId="77777777" w:rsidR="00944A49" w:rsidRDefault="00944A49" w:rsidP="00944A49">
            <w:pPr>
              <w:pStyle w:val="TableParagraph"/>
              <w:spacing w:before="153"/>
              <w:ind w:left="0"/>
            </w:pPr>
            <w:r>
              <w:t>Costed as part of ARENA membership.</w:t>
            </w:r>
          </w:p>
          <w:p w14:paraId="48681EE2" w14:textId="77777777" w:rsidR="00944A49" w:rsidRPr="00311EA4" w:rsidRDefault="00944A49" w:rsidP="00944A49">
            <w:pPr>
              <w:spacing w:line="259" w:lineRule="auto"/>
              <w:ind w:left="59"/>
              <w:jc w:val="center"/>
              <w:rPr>
                <w:sz w:val="24"/>
              </w:rPr>
            </w:pPr>
          </w:p>
        </w:tc>
        <w:tc>
          <w:tcPr>
            <w:tcW w:w="3423" w:type="dxa"/>
          </w:tcPr>
          <w:p w14:paraId="5D75925D" w14:textId="77777777" w:rsidR="00944A49" w:rsidRDefault="00944A49" w:rsidP="00944A49">
            <w:pPr>
              <w:pStyle w:val="TableParagraph"/>
              <w:ind w:left="0"/>
              <w:rPr>
                <w:rFonts w:ascii="Times New Roman"/>
              </w:rPr>
            </w:pPr>
          </w:p>
        </w:tc>
        <w:tc>
          <w:tcPr>
            <w:tcW w:w="3076" w:type="dxa"/>
          </w:tcPr>
          <w:p w14:paraId="027CDC3F" w14:textId="77777777" w:rsidR="00944A49" w:rsidRDefault="00944A49" w:rsidP="00944A49">
            <w:pPr>
              <w:pStyle w:val="TableParagraph"/>
              <w:ind w:left="0"/>
              <w:rPr>
                <w:rFonts w:ascii="Times New Roman"/>
              </w:rPr>
            </w:pPr>
          </w:p>
        </w:tc>
      </w:tr>
      <w:tr w:rsidR="00944A49" w14:paraId="020FAF24" w14:textId="77777777">
        <w:trPr>
          <w:trHeight w:val="2134"/>
        </w:trPr>
        <w:tc>
          <w:tcPr>
            <w:tcW w:w="3758" w:type="dxa"/>
          </w:tcPr>
          <w:p w14:paraId="416CD863" w14:textId="132E29C2" w:rsidR="00944A49" w:rsidRDefault="00944A49" w:rsidP="00944A49">
            <w:pPr>
              <w:spacing w:line="259" w:lineRule="auto"/>
              <w:ind w:left="59"/>
              <w:jc w:val="center"/>
            </w:pPr>
            <w:r>
              <w:rPr>
                <w:rFonts w:ascii="Times New Roman"/>
              </w:rPr>
              <w:t>Raise Sports Day competition.</w:t>
            </w:r>
          </w:p>
        </w:tc>
        <w:tc>
          <w:tcPr>
            <w:tcW w:w="3458" w:type="dxa"/>
          </w:tcPr>
          <w:p w14:paraId="032F3370" w14:textId="77777777" w:rsidR="00944A49" w:rsidRPr="00585ECD" w:rsidRDefault="00944A49" w:rsidP="00944A49">
            <w:pPr>
              <w:spacing w:line="259" w:lineRule="auto"/>
              <w:ind w:left="55"/>
              <w:jc w:val="center"/>
            </w:pPr>
            <w:r>
              <w:t>Invest in house trophy generate more competition.</w:t>
            </w:r>
            <w:r w:rsidRPr="00585ECD">
              <w:t xml:space="preserve"> </w:t>
            </w:r>
          </w:p>
          <w:p w14:paraId="07B619A5" w14:textId="77777777" w:rsidR="00944A49" w:rsidRDefault="00944A49" w:rsidP="00944A49">
            <w:pPr>
              <w:spacing w:line="259" w:lineRule="auto"/>
              <w:ind w:left="55"/>
              <w:jc w:val="center"/>
            </w:pPr>
          </w:p>
        </w:tc>
        <w:tc>
          <w:tcPr>
            <w:tcW w:w="1663" w:type="dxa"/>
          </w:tcPr>
          <w:p w14:paraId="700293F3" w14:textId="4AA81D2C" w:rsidR="00944A49" w:rsidRPr="00311EA4" w:rsidRDefault="00944A49" w:rsidP="00944A49">
            <w:pPr>
              <w:spacing w:line="259" w:lineRule="auto"/>
              <w:ind w:left="59"/>
              <w:jc w:val="center"/>
              <w:rPr>
                <w:sz w:val="24"/>
              </w:rPr>
            </w:pPr>
            <w:r>
              <w:t>£25</w:t>
            </w:r>
          </w:p>
        </w:tc>
        <w:tc>
          <w:tcPr>
            <w:tcW w:w="3423" w:type="dxa"/>
          </w:tcPr>
          <w:p w14:paraId="2DF2B648" w14:textId="4C4DCF8C" w:rsidR="00944A49" w:rsidRDefault="00944A49" w:rsidP="00944A49">
            <w:pPr>
              <w:pStyle w:val="TableParagraph"/>
              <w:ind w:left="0"/>
              <w:rPr>
                <w:rFonts w:ascii="Times New Roman"/>
              </w:rPr>
            </w:pPr>
            <w:r>
              <w:rPr>
                <w:rFonts w:ascii="Times New Roman"/>
              </w:rPr>
              <w:t>All children were more competitive and willing to participate in more events.</w:t>
            </w:r>
          </w:p>
        </w:tc>
        <w:tc>
          <w:tcPr>
            <w:tcW w:w="3076" w:type="dxa"/>
          </w:tcPr>
          <w:p w14:paraId="5347BC4D" w14:textId="2B9E5DB6" w:rsidR="00944A49" w:rsidRDefault="00944A49" w:rsidP="00944A49">
            <w:pPr>
              <w:pStyle w:val="TableParagraph"/>
              <w:ind w:left="0"/>
              <w:rPr>
                <w:rFonts w:ascii="Times New Roman"/>
              </w:rPr>
            </w:pPr>
            <w:r>
              <w:rPr>
                <w:rFonts w:ascii="Times New Roman"/>
              </w:rPr>
              <w:t>This will leave a legacy and give children more incentive to participate, increasing participation.</w:t>
            </w:r>
          </w:p>
        </w:tc>
      </w:tr>
    </w:tbl>
    <w:p w14:paraId="6998201A" w14:textId="77777777" w:rsidR="000E0A50" w:rsidRDefault="000E0A50">
      <w:pPr>
        <w:pStyle w:val="BodyText"/>
        <w:rPr>
          <w:sz w:val="20"/>
        </w:rPr>
      </w:pPr>
    </w:p>
    <w:p w14:paraId="0C1472EB" w14:textId="77777777" w:rsidR="000E0A50" w:rsidRDefault="000E0A50">
      <w:pPr>
        <w:pStyle w:val="BodyText"/>
        <w:spacing w:before="9"/>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0E0A50" w14:paraId="3CB3A18B" w14:textId="77777777">
        <w:trPr>
          <w:trHeight w:val="463"/>
        </w:trPr>
        <w:tc>
          <w:tcPr>
            <w:tcW w:w="7660" w:type="dxa"/>
            <w:gridSpan w:val="2"/>
          </w:tcPr>
          <w:p w14:paraId="07896350" w14:textId="77777777" w:rsidR="000E0A50" w:rsidRDefault="00CD0B3C">
            <w:pPr>
              <w:pStyle w:val="TableParagraph"/>
              <w:spacing w:before="21"/>
              <w:rPr>
                <w:sz w:val="24"/>
              </w:rPr>
            </w:pPr>
            <w:r>
              <w:rPr>
                <w:color w:val="231F20"/>
                <w:sz w:val="24"/>
              </w:rPr>
              <w:t>Signed</w:t>
            </w:r>
            <w:r>
              <w:rPr>
                <w:color w:val="231F20"/>
                <w:spacing w:val="-9"/>
                <w:sz w:val="24"/>
              </w:rPr>
              <w:t xml:space="preserve"> </w:t>
            </w:r>
            <w:r>
              <w:rPr>
                <w:color w:val="231F20"/>
                <w:sz w:val="24"/>
              </w:rPr>
              <w:t>off</w:t>
            </w:r>
            <w:r>
              <w:rPr>
                <w:color w:val="231F20"/>
                <w:spacing w:val="-9"/>
                <w:sz w:val="24"/>
              </w:rPr>
              <w:t xml:space="preserve"> </w:t>
            </w:r>
            <w:r>
              <w:rPr>
                <w:color w:val="231F20"/>
                <w:spacing w:val="-5"/>
                <w:sz w:val="24"/>
              </w:rPr>
              <w:t>by</w:t>
            </w:r>
          </w:p>
        </w:tc>
      </w:tr>
      <w:tr w:rsidR="000E0A50" w14:paraId="67784112" w14:textId="77777777">
        <w:trPr>
          <w:trHeight w:val="452"/>
        </w:trPr>
        <w:tc>
          <w:tcPr>
            <w:tcW w:w="1708" w:type="dxa"/>
          </w:tcPr>
          <w:p w14:paraId="52493526" w14:textId="77777777" w:rsidR="000E0A50" w:rsidRDefault="00CD0B3C">
            <w:pPr>
              <w:pStyle w:val="TableParagraph"/>
              <w:spacing w:before="21"/>
              <w:rPr>
                <w:sz w:val="24"/>
              </w:rPr>
            </w:pPr>
            <w:r>
              <w:rPr>
                <w:color w:val="231F20"/>
                <w:sz w:val="24"/>
              </w:rPr>
              <w:t>Head</w:t>
            </w:r>
            <w:r>
              <w:rPr>
                <w:color w:val="231F20"/>
                <w:spacing w:val="-6"/>
                <w:sz w:val="24"/>
              </w:rPr>
              <w:t xml:space="preserve"> </w:t>
            </w:r>
            <w:r>
              <w:rPr>
                <w:color w:val="231F20"/>
                <w:spacing w:val="-2"/>
                <w:sz w:val="24"/>
              </w:rPr>
              <w:t>Teacher:</w:t>
            </w:r>
          </w:p>
        </w:tc>
        <w:tc>
          <w:tcPr>
            <w:tcW w:w="5952" w:type="dxa"/>
          </w:tcPr>
          <w:p w14:paraId="5D88E2F9" w14:textId="5B3EF038" w:rsidR="000E0A50" w:rsidRDefault="00B14DB1">
            <w:pPr>
              <w:pStyle w:val="TableParagraph"/>
              <w:ind w:left="0"/>
              <w:rPr>
                <w:rFonts w:ascii="Times New Roman"/>
              </w:rPr>
            </w:pPr>
            <w:r>
              <w:rPr>
                <w:rFonts w:ascii="Times New Roman"/>
              </w:rPr>
              <w:t>L.Davy</w:t>
            </w:r>
          </w:p>
        </w:tc>
      </w:tr>
      <w:tr w:rsidR="000E0A50" w14:paraId="1DB4785E" w14:textId="77777777">
        <w:trPr>
          <w:trHeight w:val="432"/>
        </w:trPr>
        <w:tc>
          <w:tcPr>
            <w:tcW w:w="1708" w:type="dxa"/>
          </w:tcPr>
          <w:p w14:paraId="0B654ED9" w14:textId="77777777" w:rsidR="000E0A50" w:rsidRDefault="00CD0B3C">
            <w:pPr>
              <w:pStyle w:val="TableParagraph"/>
              <w:spacing w:before="21"/>
              <w:rPr>
                <w:sz w:val="24"/>
              </w:rPr>
            </w:pPr>
            <w:r>
              <w:rPr>
                <w:color w:val="231F20"/>
                <w:spacing w:val="-4"/>
                <w:sz w:val="24"/>
              </w:rPr>
              <w:t>Date:</w:t>
            </w:r>
          </w:p>
        </w:tc>
        <w:tc>
          <w:tcPr>
            <w:tcW w:w="5952" w:type="dxa"/>
          </w:tcPr>
          <w:p w14:paraId="488E7F3F" w14:textId="7E7B2943" w:rsidR="000E0A50" w:rsidRDefault="00B14DB1">
            <w:pPr>
              <w:pStyle w:val="TableParagraph"/>
              <w:ind w:left="0"/>
              <w:rPr>
                <w:rFonts w:ascii="Times New Roman"/>
              </w:rPr>
            </w:pPr>
            <w:r>
              <w:rPr>
                <w:rFonts w:ascii="Times New Roman"/>
              </w:rPr>
              <w:t>25.07.2023</w:t>
            </w:r>
          </w:p>
        </w:tc>
      </w:tr>
      <w:tr w:rsidR="000E0A50" w14:paraId="5D0F2D06" w14:textId="77777777">
        <w:trPr>
          <w:trHeight w:val="461"/>
        </w:trPr>
        <w:tc>
          <w:tcPr>
            <w:tcW w:w="1708" w:type="dxa"/>
          </w:tcPr>
          <w:p w14:paraId="2F7A77E1" w14:textId="77777777" w:rsidR="000E0A50" w:rsidRDefault="00CD0B3C">
            <w:pPr>
              <w:pStyle w:val="TableParagraph"/>
              <w:spacing w:before="21"/>
              <w:rPr>
                <w:sz w:val="24"/>
              </w:rPr>
            </w:pPr>
            <w:r>
              <w:rPr>
                <w:color w:val="231F20"/>
                <w:sz w:val="24"/>
              </w:rPr>
              <w:t>Subject</w:t>
            </w:r>
            <w:r>
              <w:rPr>
                <w:color w:val="231F20"/>
                <w:spacing w:val="-7"/>
                <w:sz w:val="24"/>
              </w:rPr>
              <w:t xml:space="preserve"> </w:t>
            </w:r>
            <w:r>
              <w:rPr>
                <w:color w:val="231F20"/>
                <w:spacing w:val="-2"/>
                <w:sz w:val="24"/>
              </w:rPr>
              <w:t>Leader:</w:t>
            </w:r>
          </w:p>
        </w:tc>
        <w:tc>
          <w:tcPr>
            <w:tcW w:w="5952" w:type="dxa"/>
          </w:tcPr>
          <w:p w14:paraId="0855C264" w14:textId="7DC9D2E5" w:rsidR="000E0A50" w:rsidRDefault="00C31C79">
            <w:pPr>
              <w:pStyle w:val="TableParagraph"/>
              <w:ind w:left="0"/>
              <w:rPr>
                <w:rFonts w:ascii="Times New Roman"/>
              </w:rPr>
            </w:pPr>
            <w:r>
              <w:rPr>
                <w:rFonts w:ascii="Times New Roman"/>
              </w:rPr>
              <w:t>D.Payton</w:t>
            </w:r>
          </w:p>
        </w:tc>
      </w:tr>
      <w:tr w:rsidR="000E0A50" w14:paraId="2ABD7558" w14:textId="77777777">
        <w:trPr>
          <w:trHeight w:val="451"/>
        </w:trPr>
        <w:tc>
          <w:tcPr>
            <w:tcW w:w="1708" w:type="dxa"/>
          </w:tcPr>
          <w:p w14:paraId="2A3F2FF3" w14:textId="77777777" w:rsidR="000E0A50" w:rsidRDefault="00CD0B3C">
            <w:pPr>
              <w:pStyle w:val="TableParagraph"/>
              <w:spacing w:before="21"/>
              <w:rPr>
                <w:sz w:val="24"/>
              </w:rPr>
            </w:pPr>
            <w:r>
              <w:rPr>
                <w:color w:val="231F20"/>
                <w:spacing w:val="-4"/>
                <w:sz w:val="24"/>
              </w:rPr>
              <w:t>Date:</w:t>
            </w:r>
          </w:p>
        </w:tc>
        <w:tc>
          <w:tcPr>
            <w:tcW w:w="5952" w:type="dxa"/>
          </w:tcPr>
          <w:p w14:paraId="551F3EEA" w14:textId="0C237F50" w:rsidR="000E0A50" w:rsidRDefault="00C31C79">
            <w:pPr>
              <w:pStyle w:val="TableParagraph"/>
              <w:ind w:left="0"/>
              <w:rPr>
                <w:rFonts w:ascii="Times New Roman"/>
              </w:rPr>
            </w:pPr>
            <w:r>
              <w:rPr>
                <w:rFonts w:ascii="Times New Roman"/>
              </w:rPr>
              <w:t>25/07/2023</w:t>
            </w:r>
          </w:p>
        </w:tc>
      </w:tr>
      <w:tr w:rsidR="000E0A50" w14:paraId="20C7C402" w14:textId="77777777">
        <w:trPr>
          <w:trHeight w:val="451"/>
        </w:trPr>
        <w:tc>
          <w:tcPr>
            <w:tcW w:w="1708" w:type="dxa"/>
          </w:tcPr>
          <w:p w14:paraId="414B7EBF" w14:textId="77777777" w:rsidR="000E0A50" w:rsidRDefault="00CD0B3C">
            <w:pPr>
              <w:pStyle w:val="TableParagraph"/>
              <w:spacing w:before="21"/>
              <w:rPr>
                <w:sz w:val="24"/>
              </w:rPr>
            </w:pPr>
            <w:r>
              <w:rPr>
                <w:color w:val="231F20"/>
                <w:spacing w:val="-2"/>
                <w:sz w:val="24"/>
              </w:rPr>
              <w:t>Governor:</w:t>
            </w:r>
          </w:p>
        </w:tc>
        <w:tc>
          <w:tcPr>
            <w:tcW w:w="5952" w:type="dxa"/>
          </w:tcPr>
          <w:p w14:paraId="084A2DB2" w14:textId="3ED3EFF9" w:rsidR="000E0A50" w:rsidRDefault="00FA751F">
            <w:pPr>
              <w:pStyle w:val="TableParagraph"/>
              <w:ind w:left="0"/>
              <w:rPr>
                <w:rFonts w:ascii="Times New Roman"/>
              </w:rPr>
            </w:pPr>
            <w:r>
              <w:rPr>
                <w:rFonts w:ascii="Times New Roman"/>
              </w:rPr>
              <w:t>A.Crompton</w:t>
            </w:r>
          </w:p>
        </w:tc>
      </w:tr>
      <w:tr w:rsidR="000E0A50" w14:paraId="299D66B5" w14:textId="77777777">
        <w:trPr>
          <w:trHeight w:val="451"/>
        </w:trPr>
        <w:tc>
          <w:tcPr>
            <w:tcW w:w="1708" w:type="dxa"/>
          </w:tcPr>
          <w:p w14:paraId="2AB73900" w14:textId="77777777" w:rsidR="000E0A50" w:rsidRDefault="00CD0B3C">
            <w:pPr>
              <w:pStyle w:val="TableParagraph"/>
              <w:spacing w:before="21"/>
              <w:rPr>
                <w:sz w:val="24"/>
              </w:rPr>
            </w:pPr>
            <w:r>
              <w:rPr>
                <w:color w:val="231F20"/>
                <w:spacing w:val="-4"/>
                <w:sz w:val="24"/>
              </w:rPr>
              <w:t>Date:</w:t>
            </w:r>
          </w:p>
        </w:tc>
        <w:tc>
          <w:tcPr>
            <w:tcW w:w="5952" w:type="dxa"/>
          </w:tcPr>
          <w:p w14:paraId="52127849" w14:textId="08ADE844" w:rsidR="000E0A50" w:rsidRDefault="00FA751F">
            <w:pPr>
              <w:pStyle w:val="TableParagraph"/>
              <w:ind w:left="0"/>
              <w:rPr>
                <w:rFonts w:ascii="Times New Roman"/>
              </w:rPr>
            </w:pPr>
            <w:r>
              <w:rPr>
                <w:rFonts w:ascii="Times New Roman"/>
              </w:rPr>
              <w:t>30.07.23</w:t>
            </w:r>
          </w:p>
        </w:tc>
      </w:tr>
    </w:tbl>
    <w:p w14:paraId="1679ED98" w14:textId="77777777" w:rsidR="0059432E" w:rsidRDefault="0059432E"/>
    <w:sectPr w:rsidR="0059432E">
      <w:type w:val="continuous"/>
      <w:pgSz w:w="16840" w:h="11910" w:orient="landscape"/>
      <w:pgMar w:top="700" w:right="599" w:bottom="640" w:left="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9CC97" w14:textId="77777777" w:rsidR="006E7234" w:rsidRDefault="006E7234">
      <w:r>
        <w:separator/>
      </w:r>
    </w:p>
  </w:endnote>
  <w:endnote w:type="continuationSeparator" w:id="0">
    <w:p w14:paraId="5230194E" w14:textId="77777777" w:rsidR="006E7234" w:rsidRDefault="006E7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5ECE8" w14:textId="36366D5C" w:rsidR="000E0A50" w:rsidRDefault="00CD0B3C">
    <w:pPr>
      <w:pStyle w:val="BodyText"/>
      <w:spacing w:line="14" w:lineRule="auto"/>
      <w:rPr>
        <w:sz w:val="20"/>
      </w:rPr>
    </w:pPr>
    <w:r>
      <w:rPr>
        <w:noProof/>
        <w:lang w:val="en-GB" w:eastAsia="en-GB"/>
      </w:rPr>
      <w:drawing>
        <wp:anchor distT="0" distB="0" distL="0" distR="0" simplePos="0" relativeHeight="487215616" behindDoc="1" locked="0" layoutInCell="1" allowOverlap="1" wp14:anchorId="723A70A5" wp14:editId="47006F63">
          <wp:simplePos x="0" y="0"/>
          <wp:positionH relativeFrom="page">
            <wp:posOffset>4834798</wp:posOffset>
          </wp:positionH>
          <wp:positionV relativeFrom="page">
            <wp:posOffset>7125780</wp:posOffset>
          </wp:positionV>
          <wp:extent cx="504023" cy="250322"/>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val="en-GB" w:eastAsia="en-GB"/>
      </w:rPr>
      <w:drawing>
        <wp:anchor distT="0" distB="0" distL="0" distR="0" simplePos="0" relativeHeight="487216128" behindDoc="1" locked="0" layoutInCell="1" allowOverlap="1" wp14:anchorId="76BE1622" wp14:editId="75640924">
          <wp:simplePos x="0" y="0"/>
          <wp:positionH relativeFrom="page">
            <wp:posOffset>1197968</wp:posOffset>
          </wp:positionH>
          <wp:positionV relativeFrom="page">
            <wp:posOffset>7102801</wp:posOffset>
          </wp:positionV>
          <wp:extent cx="2212035" cy="269495"/>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val="en-GB" w:eastAsia="en-GB"/>
      </w:rPr>
      <mc:AlternateContent>
        <mc:Choice Requires="wpg">
          <w:drawing>
            <wp:anchor distT="0" distB="0" distL="114300" distR="114300" simplePos="0" relativeHeight="487216640" behindDoc="1" locked="0" layoutInCell="1" allowOverlap="1" wp14:anchorId="19BF8E69" wp14:editId="356D1E76">
              <wp:simplePos x="0" y="0"/>
              <wp:positionH relativeFrom="page">
                <wp:posOffset>6148705</wp:posOffset>
              </wp:positionH>
              <wp:positionV relativeFrom="page">
                <wp:posOffset>7160260</wp:posOffset>
              </wp:positionV>
              <wp:extent cx="387985" cy="189865"/>
              <wp:effectExtent l="0" t="0" r="0" b="0"/>
              <wp:wrapNone/>
              <wp:docPr id="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0" name="docshape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3C01B15" id="docshapegroup11" o:spid="_x0000_s1026" style="position:absolute;margin-left:484.15pt;margin-top:563.8pt;width:30.55pt;height:14.95pt;z-index:-1609984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">
                <v:imagedata r:id="rId5" o:title=""/>
              </v:shape>
              <v:shape id="docshape1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">
                <v:imagedata r:id="rId6" o:title=""/>
              </v:shape>
              <w10:wrap anchorx="page" anchory="page"/>
            </v:group>
          </w:pict>
        </mc:Fallback>
      </mc:AlternateContent>
    </w:r>
    <w:r>
      <w:rPr>
        <w:noProof/>
        <w:lang w:val="en-GB" w:eastAsia="en-GB"/>
      </w:rPr>
      <mc:AlternateContent>
        <mc:Choice Requires="wpg">
          <w:drawing>
            <wp:anchor distT="0" distB="0" distL="114300" distR="114300" simplePos="0" relativeHeight="487217152" behindDoc="1" locked="0" layoutInCell="1" allowOverlap="1" wp14:anchorId="64C70E03" wp14:editId="1718C1B2">
              <wp:simplePos x="0" y="0"/>
              <wp:positionH relativeFrom="page">
                <wp:posOffset>5493385</wp:posOffset>
              </wp:positionH>
              <wp:positionV relativeFrom="page">
                <wp:posOffset>7189470</wp:posOffset>
              </wp:positionV>
              <wp:extent cx="518795" cy="130175"/>
              <wp:effectExtent l="0" t="0" r="0" b="0"/>
              <wp:wrapNone/>
              <wp:docPr id="3"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1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6091B3A" id="docshapegroup14" o:spid="_x0000_s1026" style="position:absolute;margin-left:432.55pt;margin-top:566.1pt;width:40.85pt;height:10.25pt;z-index:-1609932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">
              <v:shape id="docshape1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1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">
                <v:imagedata r:id="rId8" o:title=""/>
              </v:shape>
              <w10:wrap anchorx="page" anchory="page"/>
            </v:group>
          </w:pict>
        </mc:Fallback>
      </mc:AlternateContent>
    </w:r>
    <w:r>
      <w:rPr>
        <w:noProof/>
        <w:lang w:val="en-GB" w:eastAsia="en-GB"/>
      </w:rPr>
      <mc:AlternateContent>
        <mc:Choice Requires="wps">
          <w:drawing>
            <wp:anchor distT="0" distB="0" distL="114300" distR="114300" simplePos="0" relativeHeight="487217664" behindDoc="1" locked="0" layoutInCell="1" allowOverlap="1" wp14:anchorId="437167F3" wp14:editId="5F0EB499">
              <wp:simplePos x="0" y="0"/>
              <wp:positionH relativeFrom="page">
                <wp:posOffset>444500</wp:posOffset>
              </wp:positionH>
              <wp:positionV relativeFrom="page">
                <wp:posOffset>7091680</wp:posOffset>
              </wp:positionV>
              <wp:extent cx="734695" cy="177800"/>
              <wp:effectExtent l="0" t="0" r="0" b="0"/>
              <wp:wrapNone/>
              <wp:docPr id="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B8275" w14:textId="77777777" w:rsidR="000E0A50" w:rsidRDefault="00CD0B3C">
                          <w:pPr>
                            <w:pStyle w:val="BodyText"/>
                            <w:spacing w:line="264" w:lineRule="exact"/>
                            <w:ind w:left="20"/>
                          </w:pPr>
                          <w:r>
                            <w:rPr>
                              <w:color w:val="231F20"/>
                            </w:rPr>
                            <w:t>Created</w:t>
                          </w:r>
                          <w:r>
                            <w:rPr>
                              <w:color w:val="231F20"/>
                              <w:spacing w:val="-11"/>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167F3" id="_x0000_t202" coordsize="21600,21600" o:spt="202" path="m,l,21600r21600,l21600,xe">
              <v:stroke joinstyle="miter"/>
              <v:path gradientshapeok="t" o:connecttype="rect"/>
            </v:shapetype>
            <v:shape id="docshape17" o:spid="_x0000_s1029" type="#_x0000_t202" style="position:absolute;margin-left:35pt;margin-top:558.4pt;width:57.85pt;height:14pt;z-index:-160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" filled="f" stroked="f">
              <v:textbox inset="0,0,0,0">
                <w:txbxContent>
                  <w:p w14:paraId="749B8275" w14:textId="77777777" w:rsidR="000E0A50" w:rsidRDefault="00CD0B3C">
                    <w:pPr>
                      <w:pStyle w:val="BodyText"/>
                      <w:spacing w:line="264" w:lineRule="exact"/>
                      <w:ind w:left="20"/>
                    </w:pPr>
                    <w:r>
                      <w:rPr>
                        <w:color w:val="231F20"/>
                      </w:rPr>
                      <w:t>Created</w:t>
                    </w:r>
                    <w:r>
                      <w:rPr>
                        <w:color w:val="231F20"/>
                        <w:spacing w:val="-11"/>
                      </w:rPr>
                      <w:t xml:space="preserve"> </w:t>
                    </w:r>
                    <w:r>
                      <w:rPr>
                        <w:color w:val="231F20"/>
                        <w:spacing w:val="-5"/>
                      </w:rPr>
                      <w:t>by: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218176" behindDoc="1" locked="0" layoutInCell="1" allowOverlap="1" wp14:anchorId="70ADAD77" wp14:editId="249EC996">
              <wp:simplePos x="0" y="0"/>
              <wp:positionH relativeFrom="page">
                <wp:posOffset>3853815</wp:posOffset>
              </wp:positionH>
              <wp:positionV relativeFrom="page">
                <wp:posOffset>7102475</wp:posOffset>
              </wp:positionV>
              <wp:extent cx="898525" cy="177800"/>
              <wp:effectExtent l="0" t="0" r="0" b="0"/>
              <wp:wrapNone/>
              <wp:docPr id="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198A" w14:textId="77777777" w:rsidR="000E0A50" w:rsidRDefault="00CD0B3C">
                          <w:pPr>
                            <w:pStyle w:val="BodyText"/>
                            <w:spacing w:line="264" w:lineRule="exact"/>
                            <w:ind w:left="20"/>
                          </w:pPr>
                          <w:r>
                            <w:rPr>
                              <w:color w:val="231F20"/>
                            </w:rPr>
                            <w:t>Supported</w:t>
                          </w:r>
                          <w:r>
                            <w:rPr>
                              <w:color w:val="231F20"/>
                              <w:spacing w:val="-9"/>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DAD77" id="docshape18" o:spid="_x0000_s1030" type="#_x0000_t202" style="position:absolute;margin-left:303.45pt;margin-top:559.25pt;width:70.75pt;height:14pt;z-index:-160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" filled="f" stroked="f">
              <v:textbox inset="0,0,0,0">
                <w:txbxContent>
                  <w:p w14:paraId="5483198A" w14:textId="77777777" w:rsidR="000E0A50" w:rsidRDefault="00CD0B3C">
                    <w:pPr>
                      <w:pStyle w:val="BodyText"/>
                      <w:spacing w:line="264" w:lineRule="exact"/>
                      <w:ind w:left="20"/>
                    </w:pPr>
                    <w:r>
                      <w:rPr>
                        <w:color w:val="231F20"/>
                      </w:rPr>
                      <w:t>Supported</w:t>
                    </w:r>
                    <w:r>
                      <w:rPr>
                        <w:color w:val="231F20"/>
                        <w:spacing w:val="-9"/>
                      </w:rPr>
                      <w:t xml:space="preserve"> </w:t>
                    </w:r>
                    <w:r>
                      <w:rPr>
                        <w:color w:val="231F20"/>
                        <w:spacing w:val="-5"/>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BFA3D" w14:textId="77777777" w:rsidR="006E7234" w:rsidRDefault="006E7234">
      <w:r>
        <w:separator/>
      </w:r>
    </w:p>
  </w:footnote>
  <w:footnote w:type="continuationSeparator" w:id="0">
    <w:p w14:paraId="4E2195B4" w14:textId="77777777" w:rsidR="006E7234" w:rsidRDefault="006E72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7273C"/>
    <w:multiLevelType w:val="hybridMultilevel"/>
    <w:tmpl w:val="AF6EA59A"/>
    <w:lvl w:ilvl="0" w:tplc="9D28965C">
      <w:numFmt w:val="bullet"/>
      <w:lvlText w:val="•"/>
      <w:lvlJc w:val="left"/>
      <w:pPr>
        <w:ind w:left="1080" w:hanging="360"/>
      </w:pPr>
      <w:rPr>
        <w:rFonts w:ascii="Calibri" w:eastAsia="Calibri" w:hAnsi="Calibri" w:cs="Calibri" w:hint="default"/>
        <w:b w:val="0"/>
        <w:bCs w:val="0"/>
        <w:i w:val="0"/>
        <w:iCs w:val="0"/>
        <w:color w:val="231F20"/>
        <w:w w:val="100"/>
        <w:sz w:val="24"/>
        <w:szCs w:val="24"/>
        <w:lang w:val="en-US" w:eastAsia="en-US" w:bidi="ar-SA"/>
      </w:rPr>
    </w:lvl>
    <w:lvl w:ilvl="1" w:tplc="F5C89B72">
      <w:numFmt w:val="bullet"/>
      <w:lvlText w:val="•"/>
      <w:lvlJc w:val="left"/>
      <w:pPr>
        <w:ind w:left="2595" w:hanging="360"/>
      </w:pPr>
      <w:rPr>
        <w:rFonts w:hint="default"/>
        <w:lang w:val="en-US" w:eastAsia="en-US" w:bidi="ar-SA"/>
      </w:rPr>
    </w:lvl>
    <w:lvl w:ilvl="2" w:tplc="CFC8E1E0">
      <w:numFmt w:val="bullet"/>
      <w:lvlText w:val="•"/>
      <w:lvlJc w:val="left"/>
      <w:pPr>
        <w:ind w:left="4111" w:hanging="360"/>
      </w:pPr>
      <w:rPr>
        <w:rFonts w:hint="default"/>
        <w:lang w:val="en-US" w:eastAsia="en-US" w:bidi="ar-SA"/>
      </w:rPr>
    </w:lvl>
    <w:lvl w:ilvl="3" w:tplc="EF763CFC">
      <w:numFmt w:val="bullet"/>
      <w:lvlText w:val="•"/>
      <w:lvlJc w:val="left"/>
      <w:pPr>
        <w:ind w:left="5627" w:hanging="360"/>
      </w:pPr>
      <w:rPr>
        <w:rFonts w:hint="default"/>
        <w:lang w:val="en-US" w:eastAsia="en-US" w:bidi="ar-SA"/>
      </w:rPr>
    </w:lvl>
    <w:lvl w:ilvl="4" w:tplc="1958AF8C">
      <w:numFmt w:val="bullet"/>
      <w:lvlText w:val="•"/>
      <w:lvlJc w:val="left"/>
      <w:pPr>
        <w:ind w:left="7143" w:hanging="360"/>
      </w:pPr>
      <w:rPr>
        <w:rFonts w:hint="default"/>
        <w:lang w:val="en-US" w:eastAsia="en-US" w:bidi="ar-SA"/>
      </w:rPr>
    </w:lvl>
    <w:lvl w:ilvl="5" w:tplc="17EC4258">
      <w:numFmt w:val="bullet"/>
      <w:lvlText w:val="•"/>
      <w:lvlJc w:val="left"/>
      <w:pPr>
        <w:ind w:left="8659" w:hanging="360"/>
      </w:pPr>
      <w:rPr>
        <w:rFonts w:hint="default"/>
        <w:lang w:val="en-US" w:eastAsia="en-US" w:bidi="ar-SA"/>
      </w:rPr>
    </w:lvl>
    <w:lvl w:ilvl="6" w:tplc="838E768C">
      <w:numFmt w:val="bullet"/>
      <w:lvlText w:val="•"/>
      <w:lvlJc w:val="left"/>
      <w:pPr>
        <w:ind w:left="10175" w:hanging="360"/>
      </w:pPr>
      <w:rPr>
        <w:rFonts w:hint="default"/>
        <w:lang w:val="en-US" w:eastAsia="en-US" w:bidi="ar-SA"/>
      </w:rPr>
    </w:lvl>
    <w:lvl w:ilvl="7" w:tplc="43F21C16">
      <w:numFmt w:val="bullet"/>
      <w:lvlText w:val="•"/>
      <w:lvlJc w:val="left"/>
      <w:pPr>
        <w:ind w:left="11690" w:hanging="360"/>
      </w:pPr>
      <w:rPr>
        <w:rFonts w:hint="default"/>
        <w:lang w:val="en-US" w:eastAsia="en-US" w:bidi="ar-SA"/>
      </w:rPr>
    </w:lvl>
    <w:lvl w:ilvl="8" w:tplc="E59E7FE2">
      <w:numFmt w:val="bullet"/>
      <w:lvlText w:val="•"/>
      <w:lvlJc w:val="left"/>
      <w:pPr>
        <w:ind w:left="13206" w:hanging="360"/>
      </w:pPr>
      <w:rPr>
        <w:rFonts w:hint="default"/>
        <w:lang w:val="en-US" w:eastAsia="en-US" w:bidi="ar-SA"/>
      </w:rPr>
    </w:lvl>
  </w:abstractNum>
  <w:num w:numId="1" w16cid:durableId="529804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A50"/>
    <w:rsid w:val="000E0A50"/>
    <w:rsid w:val="00131FBC"/>
    <w:rsid w:val="00167E71"/>
    <w:rsid w:val="002B6B1C"/>
    <w:rsid w:val="003E2C34"/>
    <w:rsid w:val="00412C9A"/>
    <w:rsid w:val="00426A19"/>
    <w:rsid w:val="00431786"/>
    <w:rsid w:val="004907F2"/>
    <w:rsid w:val="00560640"/>
    <w:rsid w:val="0059432E"/>
    <w:rsid w:val="006E7234"/>
    <w:rsid w:val="00806946"/>
    <w:rsid w:val="008450F9"/>
    <w:rsid w:val="008A4EAB"/>
    <w:rsid w:val="008A5708"/>
    <w:rsid w:val="00944A49"/>
    <w:rsid w:val="0096359B"/>
    <w:rsid w:val="009F07D7"/>
    <w:rsid w:val="00B14DB1"/>
    <w:rsid w:val="00B96076"/>
    <w:rsid w:val="00BD5F33"/>
    <w:rsid w:val="00C31C79"/>
    <w:rsid w:val="00CD0B3C"/>
    <w:rsid w:val="00D93A6F"/>
    <w:rsid w:val="00FA751F"/>
    <w:rsid w:val="00FB2D9F"/>
    <w:rsid w:val="00FF4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6EF3F"/>
  <w15:docId w15:val="{E1E6EC94-1D97-4243-9D9F-69391A77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06" w:hanging="13"/>
      <w:jc w:val="right"/>
      <w:outlineLvl w:val="0"/>
    </w:pPr>
    <w:rPr>
      <w:rFonts w:ascii="Arial" w:eastAsia="Arial" w:hAnsi="Arial" w:cs="Arial"/>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1976</Words>
  <Characters>11266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Leach</dc:creator>
  <cp:lastModifiedBy>Dale Payton</cp:lastModifiedBy>
  <cp:revision>3</cp:revision>
  <dcterms:created xsi:type="dcterms:W3CDTF">2023-07-25T09:56:00Z</dcterms:created>
  <dcterms:modified xsi:type="dcterms:W3CDTF">2023-07-31T20:59:00Z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ies>
</file>